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3C20" w14:textId="77777777" w:rsidR="00892B57" w:rsidRPr="00AC2B60" w:rsidRDefault="000F5E90" w:rsidP="00616747">
      <w:pPr>
        <w:rPr>
          <w:rFonts w:ascii="Cordia New" w:hAnsi="Cordia New" w:cs="Cordia New"/>
          <w:spacing w:val="-4"/>
          <w:sz w:val="30"/>
          <w:szCs w:val="30"/>
        </w:rPr>
      </w:pPr>
      <w:r w:rsidRPr="00AC2B60">
        <w:rPr>
          <w:rFonts w:ascii="Cordia New" w:hAnsi="Cordia New" w:cs="Cordia New"/>
          <w:noProof/>
          <w:spacing w:val="-4"/>
          <w:sz w:val="30"/>
          <w:szCs w:val="30"/>
        </w:rPr>
        <w:drawing>
          <wp:inline distT="0" distB="0" distL="0" distR="0" wp14:anchorId="255B198E" wp14:editId="32F0256B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BB6866" w14:textId="77777777" w:rsidR="005E0694" w:rsidRPr="00AC2B60" w:rsidRDefault="000F5E90" w:rsidP="00786837">
      <w:pPr>
        <w:ind w:left="1440"/>
        <w:jc w:val="right"/>
        <w:rPr>
          <w:rFonts w:ascii="Cordia New" w:hAnsi="Cordia New" w:cs="Cordia New"/>
          <w:b/>
          <w:bCs/>
          <w:spacing w:val="-4"/>
          <w:sz w:val="30"/>
          <w:szCs w:val="30"/>
          <w:u w:val="single"/>
        </w:rPr>
      </w:pPr>
      <w:r w:rsidRPr="00AC2B60">
        <w:rPr>
          <w:rFonts w:ascii="Cordia New" w:hAnsi="Cordia New" w:cs="Cordia New"/>
          <w:b/>
          <w:bCs/>
          <w:spacing w:val="-4"/>
          <w:sz w:val="30"/>
          <w:szCs w:val="30"/>
          <w:u w:val="single"/>
          <w:cs/>
        </w:rPr>
        <w:t>ข่าวประชาสัมพันธ์</w:t>
      </w:r>
    </w:p>
    <w:p w14:paraId="3FA0F1F0" w14:textId="77777777" w:rsidR="000E383A" w:rsidRPr="00AC2B60" w:rsidRDefault="000E383A" w:rsidP="000E383A">
      <w:pPr>
        <w:tabs>
          <w:tab w:val="left" w:pos="0"/>
          <w:tab w:val="left" w:pos="360"/>
        </w:tabs>
        <w:rPr>
          <w:rFonts w:ascii="Cordia New" w:eastAsia="Cordia New" w:hAnsi="Cordia New" w:cs="Cordia New"/>
          <w:b/>
          <w:spacing w:val="-4"/>
          <w:sz w:val="32"/>
          <w:szCs w:val="32"/>
        </w:rPr>
      </w:pPr>
      <w:r w:rsidRPr="00AC2B60">
        <w:rPr>
          <w:rFonts w:ascii="Cordia New" w:eastAsia="Cordia New" w:hAnsi="Cordia New" w:cs="Cordia New"/>
          <w:b/>
          <w:bCs/>
          <w:spacing w:val="-4"/>
          <w:sz w:val="32"/>
          <w:szCs w:val="32"/>
          <w:cs/>
        </w:rPr>
        <w:t xml:space="preserve">กรุงไทย สร้างประวัติศาสตร์ใหม่ คว้า </w:t>
      </w:r>
      <w:r w:rsidRPr="00AC2B60">
        <w:rPr>
          <w:rFonts w:ascii="Cordia New" w:eastAsia="Cordia New" w:hAnsi="Cordia New" w:cs="Cordia New"/>
          <w:b/>
          <w:spacing w:val="-4"/>
          <w:sz w:val="32"/>
          <w:szCs w:val="32"/>
        </w:rPr>
        <w:t xml:space="preserve">88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2"/>
          <w:szCs w:val="32"/>
          <w:cs/>
        </w:rPr>
        <w:t xml:space="preserve">รางวัล จากเวทีทั่วโลก ตอกย้ำความสำเร็จนำนวัตกรรมขับเคลื่อนองค์กรยั่งยืน </w:t>
      </w:r>
    </w:p>
    <w:p w14:paraId="1C6E58B6" w14:textId="00E7654D" w:rsidR="000E383A" w:rsidRPr="00AC2B60" w:rsidRDefault="000E383A" w:rsidP="000E383A">
      <w:pPr>
        <w:tabs>
          <w:tab w:val="left" w:pos="0"/>
          <w:tab w:val="left" w:pos="360"/>
        </w:tabs>
        <w:jc w:val="thaiDistribute"/>
        <w:rPr>
          <w:rFonts w:ascii="Cordia New" w:eastAsia="Cordia New" w:hAnsi="Cordia New" w:cs="Cordia New"/>
          <w:b/>
          <w:spacing w:val="-4"/>
          <w:sz w:val="30"/>
          <w:szCs w:val="30"/>
        </w:rPr>
      </w:pP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ab/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ธนาคารกรุงไทย สร้างสถิติใหม่คว้า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88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รางวัลจากเวทีระดับสากลและองค์กรชั้นนำในประเทศ จากความสำเร็จ ขับเคลื่อนองค์กรด้วยนวัตกรรม ก้าวนำการเปลี่ยนแปลง พัฒนาผลิตภัณฑ์และบริการที่ตอบโจ</w:t>
      </w:r>
      <w:r w:rsidR="0018666C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ท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ย์ลูกค้าในทุกมิติ ดำเนินธุรกิจอย่างมีความรับผิดชอบต่อสังคมและสิ่งแวดล้อม ก้าวสู่ธนาคารยั่งยืน</w:t>
      </w:r>
    </w:p>
    <w:p w14:paraId="504DED65" w14:textId="715C2D68" w:rsidR="000E383A" w:rsidRPr="00AC2B60" w:rsidRDefault="000E383A" w:rsidP="00E605A4">
      <w:pPr>
        <w:tabs>
          <w:tab w:val="left" w:pos="0"/>
          <w:tab w:val="left" w:pos="360"/>
        </w:tabs>
        <w:jc w:val="thaiDistribute"/>
        <w:rPr>
          <w:rFonts w:ascii="Cordia New" w:eastAsia="Cordia New" w:hAnsi="Cordia New" w:cs="Cordia New"/>
          <w:spacing w:val="-6"/>
          <w:sz w:val="30"/>
          <w:szCs w:val="30"/>
        </w:rPr>
      </w:pP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ab/>
      </w:r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 xml:space="preserve">ธนาคารกรุงไทย ประสบความสำเร็จในการนำนวัตกรรมและเทคโนโลยีมาพัฒนาผลิตภัณฑ์และบริการทางการเงิน  เพื่อตอบโจทย์ลูกค้าทุกกลุ่มในทุกมิติ และยกระดับคุณภาพชีวิตคนไทยให้ดีขึ้นในทุกวัน ภายใต้แนวคิด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br/>
        <w:t>“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>นวัตกรรมสร้างคุณค่า ตอบโจทย์ลูกค้า สู่ความยั่งยืน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” </w:t>
      </w:r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>โดยให้ความสำคัญกับสิ่งแวดล้อม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>สังคม และธรรมา</w:t>
      </w:r>
      <w:proofErr w:type="spellStart"/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>ภิ</w:t>
      </w:r>
      <w:proofErr w:type="spellEnd"/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 xml:space="preserve">บาล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(ESG)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ให้ทุกภาคส่วนเติบโตไปพร้อมกันอย่างสมดุล ลดความเหลื่อมล้ำในสังคม ตอบโจทย์เป้าหมายการพัฒนาอย่างยั่งยืน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(SDGs)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ของสหประชาชาติ ได้รับการยอมรับจาก</w:t>
      </w:r>
      <w:r w:rsidR="00977AD8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องค์กรชั้นนำต่างประเทศและ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ในประเทศ</w:t>
      </w:r>
      <w:r w:rsidR="00977AD8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สะท้อนจากปี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2567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ได้รับ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88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รางวัลจากทั่วโลก แบ่งเป็นรางวัลระดับนานาชาติ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64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รางวัล และรางวัลระดับประเทศ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24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รางวัล ครอบคลุมรางวัล</w:t>
      </w:r>
      <w:r w:rsidR="00977AD8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ประเภทต่างๆ ดังนี้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 </w:t>
      </w:r>
    </w:p>
    <w:p w14:paraId="58992D22" w14:textId="77777777" w:rsidR="000E383A" w:rsidRPr="00AC2B60" w:rsidRDefault="000E383A" w:rsidP="005C5125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6"/>
          <w:sz w:val="30"/>
          <w:szCs w:val="30"/>
        </w:rPr>
      </w:pPr>
      <w:bookmarkStart w:id="0" w:name="_dbtwlikd9ce2"/>
      <w:bookmarkEnd w:id="0"/>
      <w:r w:rsidRPr="00AC2B60">
        <w:rPr>
          <w:rFonts w:ascii="Cordia New" w:eastAsia="Cordia New" w:hAnsi="Cordia New" w:cs="Cordia New"/>
          <w:b/>
          <w:bCs/>
          <w:spacing w:val="-6"/>
          <w:sz w:val="30"/>
          <w:szCs w:val="30"/>
          <w:cs/>
        </w:rPr>
        <w:t xml:space="preserve">รางวัลประเภทผู้นำองค์กร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(CEO Award) </w:t>
      </w:r>
      <w:r w:rsidRPr="00AC2B60">
        <w:rPr>
          <w:rFonts w:ascii="Cordia New" w:eastAsia="Cordia New" w:hAnsi="Cordia New" w:cs="Cordia New"/>
          <w:spacing w:val="-6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10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รางวัล สะท้อนถึงความเป็นผู้นำองค์กร ที่มีวิสัยทัศน์ก้าวไกล ขับเคลื่อนองค์กรด้วยนวัตกรรม ภายใต้แนวคิด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 “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>นวัตกรรมสร้างคุณค่า ตอบโจทย์ลูกค้า สู่ความยั่งยืน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”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ยกระดับคุณภาพชีวิตคนไทยให้ดีขึ้นภายใต้วิถีชีวิตยุคใหม่ ผลักดันองค์กรให้ก้าวนำการเปลี่ยนแปลง เติบโตอย่างแข็งแกร่งไปพร้อมกับทุกภาคส่วนในสังคม</w:t>
      </w:r>
      <w:r w:rsidR="005C5125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 จนได้รับความเชื่อมั่นจาก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ลูกค้าและผู้มีส่วนได้เสียทุกกลุ่ม ในฐานะองค์กรที่มีส่วนสร้างการเปลี่ยนแปลงที่ดีขึ้นให้กับสังคมและเศรษฐกิจของประเทศ รางวัลที่โดดเด่นคือ  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>Banking CEO of the Year Thailand 2024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Global Banking &amp; Finance Review Magazine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สหราชอาณาจักร  และ</w:t>
      </w:r>
      <w:r w:rsidRPr="00AC2B60">
        <w:rPr>
          <w:rFonts w:ascii="Cordia New" w:eastAsia="Cordia New" w:hAnsi="Cordia New" w:cs="Cordia New" w:hint="cs"/>
          <w:b/>
          <w:spacing w:val="-6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 xml:space="preserve">รางวัล </w:t>
      </w:r>
      <w:r w:rsidR="00BC015A"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Thailand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Corporate Excellence Awards 2024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ระดับ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Distinguished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สาขาความเป็นเลิศด้านผู้นำ จากสมาคมการจัดการธุรกิจแห่งประเทศไทย</w:t>
      </w:r>
      <w:r w:rsidR="005C5125"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 </w:t>
      </w:r>
      <w:r w:rsidR="00BC015A"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(TMA) </w:t>
      </w:r>
    </w:p>
    <w:p w14:paraId="07654B58" w14:textId="77777777" w:rsidR="00BC015A" w:rsidRPr="00AC2B60" w:rsidRDefault="00BC015A" w:rsidP="00BC015A">
      <w:pPr>
        <w:tabs>
          <w:tab w:val="left" w:pos="0"/>
          <w:tab w:val="left" w:pos="360"/>
        </w:tabs>
        <w:spacing w:after="0" w:line="240" w:lineRule="auto"/>
        <w:ind w:left="720"/>
        <w:rPr>
          <w:rFonts w:ascii="Cordia New" w:eastAsia="Cordia New" w:hAnsi="Cordia New" w:cs="Cordia New"/>
          <w:spacing w:val="-4"/>
          <w:sz w:val="18"/>
          <w:szCs w:val="18"/>
        </w:rPr>
      </w:pPr>
    </w:p>
    <w:p w14:paraId="54082837" w14:textId="6B85AB4A" w:rsidR="000E383A" w:rsidRPr="00AC2B60" w:rsidRDefault="000E383A" w:rsidP="005C5125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sz w:val="30"/>
          <w:szCs w:val="30"/>
        </w:rPr>
      </w:pPr>
      <w:bookmarkStart w:id="1" w:name="_potnunxjtdz8"/>
      <w:bookmarkEnd w:id="1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รางวัลประเภทความยั่งยืน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(Sustainability / CSR)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23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รางวัล จากความมุ่งมั่นส่งเสริมและพัฒนาเศรษฐกิจให้เติบโตอย่างยั่งยืนในระยะยาว พัฒนาเครื่องมือทางการเงินสนับสนุนการดำเนินธุรกิจ อย่างมีความรับผิดชอบต่อสิ่งแวดล้อม สังคม และธรรมาภิบาล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(ESG)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มุ่งสู่เป้าหมายปล่อยก๊าซคาร์บอนเป็นศูนย์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(Net Zero Emission)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ทั้งในระดับองค์กรและระดับประเทศ ตอบโจทย์เป้าหมายการพัฒนา</w:t>
      </w:r>
      <w:r w:rsidR="005C5125"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br/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ที่ยั่งยืนของสหประชาชาติ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(SDGs)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รางวัลที่โดดเด่นคือ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>Asia Corporate Excellence &amp; Sustainability Awards 2024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สาขา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Top Community Centric Companies in Asia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MORS Group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ประเทศมาเลเซีย และ</w:t>
      </w:r>
      <w:r w:rsidRPr="00AC2B60">
        <w:rPr>
          <w:rFonts w:ascii="Cordia New" w:eastAsia="Cordia New" w:hAnsi="Cordia New" w:cs="Cordia New" w:hint="cs"/>
          <w:b/>
          <w:spacing w:val="-4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>รางวัล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Thailand Corporate Excellence Award </w:t>
      </w:r>
      <w:r w:rsidR="00FB18E2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สาขา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ความเป็</w:t>
      </w:r>
      <w:r w:rsidR="005C5125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นเลิศด้านการพัฒนาที่ยั่งยืน จาก</w:t>
      </w:r>
      <w:r w:rsidR="005C5125"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TMA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 </w:t>
      </w:r>
    </w:p>
    <w:p w14:paraId="57FB9720" w14:textId="0A9E95D9" w:rsidR="000E383A" w:rsidRPr="00AC2B60" w:rsidRDefault="000E383A" w:rsidP="00945466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6"/>
          <w:sz w:val="30"/>
          <w:szCs w:val="30"/>
        </w:rPr>
      </w:pPr>
      <w:bookmarkStart w:id="2" w:name="_w9odijfboiel"/>
      <w:bookmarkEnd w:id="2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รางวัลประเภทการพัฒนาผลิตภัณฑ์และบริการ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(Product &amp; Service)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21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 จากความสำเร็จในการพัฒนาผลิตภัณฑ์และบริการทางการเงินที่ทันสมัย  มอบประสบการณ์ที่แตกต่างและตอบ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โจทย์ลูกค้าอย่างตรงจุด ครอบคลุมผลิตภัณฑ์ด้านตลาดเงินตลาดทุน ผลิตภัณฑ์จัดการการเงินเพื่อธุรกิจ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lastRenderedPageBreak/>
        <w:t xml:space="preserve">แบบครบวงจร และผลิตภัณฑ์การเงินที่เชื่อมโยงเป้าหมายด้านความยั่งยืน รางวัลที่โดดเด่นคือ 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Global Transaction Banking Innovation Awards 2024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สาขา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Best Domestic Bank for Cash Management in Thailand (Winner)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The Digital Banker Magazine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ประเทศสิงคโปร์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, </w:t>
      </w:r>
      <w:r w:rsidRPr="00AC2B60">
        <w:rPr>
          <w:rFonts w:ascii="Cordia New" w:eastAsia="Cordia New" w:hAnsi="Cordia New" w:cs="Cordia New" w:hint="cs"/>
          <w:b/>
          <w:bCs/>
          <w:spacing w:val="-6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Derivatives House of the Year Thailand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Risk.net </w:t>
      </w:r>
      <w:r w:rsidR="00945466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สหราชอาณาจักร และรางวัล</w:t>
      </w:r>
      <w:r w:rsidR="0018666C"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Thailand Corporate Excellence Award 2024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>สาขาความเป็นเลิศด้านสินค้า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>/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การบริการ ระดับ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Distinguished </w:t>
      </w:r>
      <w:r w:rsidRPr="00AC2B60">
        <w:rPr>
          <w:rFonts w:ascii="Cordia New" w:eastAsia="Cordia New" w:hAnsi="Cordia New" w:cs="Cordia New" w:hint="cs"/>
          <w:spacing w:val="-6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6"/>
          <w:sz w:val="30"/>
          <w:szCs w:val="30"/>
        </w:rPr>
        <w:t xml:space="preserve">TMA </w:t>
      </w:r>
      <w:r w:rsidR="00BC015A" w:rsidRPr="00AC2B60">
        <w:rPr>
          <w:rFonts w:ascii="Cordia New" w:eastAsia="Cordia New" w:hAnsi="Cordia New" w:cs="Cordia New"/>
          <w:b/>
          <w:spacing w:val="-6"/>
          <w:sz w:val="30"/>
          <w:szCs w:val="30"/>
        </w:rPr>
        <w:t xml:space="preserve"> </w:t>
      </w:r>
    </w:p>
    <w:p w14:paraId="69E19BF6" w14:textId="77777777" w:rsidR="00BC015A" w:rsidRPr="00AC2B60" w:rsidRDefault="00BC015A" w:rsidP="00BC015A">
      <w:pPr>
        <w:tabs>
          <w:tab w:val="left" w:pos="0"/>
          <w:tab w:val="left" w:pos="360"/>
        </w:tabs>
        <w:spacing w:after="0" w:line="240" w:lineRule="auto"/>
        <w:ind w:left="720"/>
        <w:rPr>
          <w:rFonts w:ascii="Cordia New" w:eastAsia="Cordia New" w:hAnsi="Cordia New" w:cs="Cordia New"/>
          <w:spacing w:val="-4"/>
          <w:sz w:val="14"/>
          <w:szCs w:val="14"/>
        </w:rPr>
      </w:pPr>
    </w:p>
    <w:p w14:paraId="0F291771" w14:textId="77777777" w:rsidR="000E383A" w:rsidRPr="00AC2B60" w:rsidRDefault="000E383A" w:rsidP="001205A1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Cordia New" w:eastAsia="Cordia New" w:hAnsi="Cordia New" w:cs="Cordia New"/>
          <w:spacing w:val="-4"/>
          <w:sz w:val="30"/>
          <w:szCs w:val="30"/>
        </w:rPr>
      </w:pPr>
      <w:bookmarkStart w:id="3" w:name="_6npjdmhiirc6"/>
      <w:bookmarkEnd w:id="3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Digital Banking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8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 จากการพัฒนาผลิตภัณฑ์และบริการการเงินดิจิทัล ช่วยให้การทำธุรกรรม เป็นเรื่องง่าย สะดวก รวดเร็ว และปลอดภัยตามมาตรฐานสากล โดยเฉพาะแอปพลิ</w:t>
      </w:r>
      <w:proofErr w:type="spellStart"/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เค</w:t>
      </w:r>
      <w:proofErr w:type="spellEnd"/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ชัน </w:t>
      </w:r>
      <w:proofErr w:type="spellStart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Krungthai</w:t>
      </w:r>
      <w:proofErr w:type="spellEnd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NEXT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ที่ตอบโจทย์การทำธุรกรรมในทุกมิติ ทั้งโอน จ่าย ฝาก ถอน และการลงทุน รางวัลที่โดดเด่นคือ 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Best Digital Bank Thailand 2024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World Economic Magazine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สหราชอาณาจักร </w:t>
      </w:r>
      <w:r w:rsidR="000921B4"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</w:t>
      </w:r>
    </w:p>
    <w:p w14:paraId="3675132F" w14:textId="77777777" w:rsidR="000921B4" w:rsidRPr="00AC2B60" w:rsidRDefault="000921B4" w:rsidP="000921B4">
      <w:pPr>
        <w:tabs>
          <w:tab w:val="left" w:pos="0"/>
          <w:tab w:val="left" w:pos="360"/>
        </w:tabs>
        <w:spacing w:after="0" w:line="240" w:lineRule="auto"/>
        <w:jc w:val="both"/>
        <w:rPr>
          <w:rFonts w:ascii="Cordia New" w:eastAsia="Cordia New" w:hAnsi="Cordia New" w:cs="Cordia New"/>
          <w:spacing w:val="-4"/>
          <w:sz w:val="10"/>
          <w:szCs w:val="10"/>
        </w:rPr>
      </w:pPr>
    </w:p>
    <w:p w14:paraId="446DB057" w14:textId="0CEAB404" w:rsidR="000921B4" w:rsidRPr="00AC2B60" w:rsidRDefault="000E383A" w:rsidP="000921B4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sz w:val="30"/>
          <w:szCs w:val="30"/>
        </w:rPr>
      </w:pPr>
      <w:bookmarkStart w:id="4" w:name="_3l3j0wm7a4gc"/>
      <w:bookmarkEnd w:id="4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รางวัลประเภทองค์กร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(Corporate)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5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 ด้วยผลการดำเนินงานที่เติบโตต่อเนื่อง และความมุ่งมั่นเพื่อพัฒนาผลิตภัณฑ์ให้ตอบโจทย์ลูกค้าทุกมิติ รวมถึงการให้ความสำคัญกับ</w:t>
      </w:r>
      <w:r w:rsidR="002253E9"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>การกำกับดูแลกิจการที่ดี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 เช่น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Asia Pacific Enterprise Awards 2024 </w:t>
      </w:r>
      <w:r w:rsidR="001205A1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สาขา</w:t>
      </w:r>
      <w:r w:rsidR="0018666C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Corporate Excellence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Enterprise Asia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ประเทศสิงคโปร์ และ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Corporate Governance Report of Thai Listed Companies 2024 (CGR 2024)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ระดับดีเลิศ จาก สมาคมส่งเสริมสถาบันกรรมการบริษัทไทย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(IOD)</w:t>
      </w:r>
    </w:p>
    <w:p w14:paraId="3F12D146" w14:textId="77777777" w:rsidR="000E383A" w:rsidRPr="00AC2B60" w:rsidRDefault="000E383A" w:rsidP="000921B4">
      <w:p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sz w:val="18"/>
          <w:szCs w:val="18"/>
        </w:rPr>
      </w:pPr>
    </w:p>
    <w:p w14:paraId="4FF331D6" w14:textId="77777777" w:rsidR="001205A1" w:rsidRPr="00AC2B60" w:rsidRDefault="000E383A" w:rsidP="001205A1">
      <w:pPr>
        <w:numPr>
          <w:ilvl w:val="0"/>
          <w:numId w:val="14"/>
        </w:num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sz w:val="30"/>
          <w:szCs w:val="30"/>
        </w:rPr>
      </w:pPr>
      <w:bookmarkStart w:id="5" w:name="_8g0abl8to2x0"/>
      <w:bookmarkEnd w:id="5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รางวัลประเภทการบริหารจัดการทรัพยากรบุคคล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(HR)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9 </w:t>
      </w:r>
      <w:r w:rsidR="001205A1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 จากความโดดเด่นด้าน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การบริหารและพัฒนาทรัพยากรบุคคล ที่มุ่งสร้างคุณภาพชีวิตที่ดีให้กับพนักงานผ่านการพัฒนาทักษะด้านการเงิน และทักษะด้านความเข้าใจและการใช้เทคโนโลยีดิจิทัล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(Digital Literacy)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เพื่อให้ทันยุคสมัยอย่างต่อเนื่อง รวมถึงการนำ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ONE </w:t>
      </w:r>
      <w:proofErr w:type="spellStart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Krungthai</w:t>
      </w:r>
      <w:proofErr w:type="spellEnd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Application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มาใช้ในอ</w:t>
      </w:r>
      <w:r w:rsidR="001205A1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งค์กร เพื่อสร้างประสบการณ์ที่ดี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และส่งเสริมให้เกิดความผูกพันภายในองค์กร รางวัลที่โดดเด่นคือ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Thailand Digital Employee Experience of the Year – Banking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The Asian Business Review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ประเทศสิงคโปร์ และ </w:t>
      </w:r>
      <w:r w:rsidR="001205A1"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>รางวัล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Top 50 Companies in Thailand 2024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proofErr w:type="spellStart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WorkVenture</w:t>
      </w:r>
      <w:proofErr w:type="spellEnd"/>
    </w:p>
    <w:p w14:paraId="3FCBBC8E" w14:textId="77777777" w:rsidR="000E383A" w:rsidRPr="00AC2B60" w:rsidRDefault="000E383A" w:rsidP="001205A1">
      <w:pPr>
        <w:tabs>
          <w:tab w:val="left" w:pos="0"/>
          <w:tab w:val="left" w:pos="36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sz w:val="18"/>
          <w:szCs w:val="18"/>
        </w:rPr>
      </w:pPr>
    </w:p>
    <w:p w14:paraId="060D56F3" w14:textId="022765F1" w:rsidR="000E383A" w:rsidRPr="00AC2B60" w:rsidRDefault="000E383A" w:rsidP="001205A1">
      <w:pPr>
        <w:numPr>
          <w:ilvl w:val="0"/>
          <w:numId w:val="14"/>
        </w:numPr>
        <w:tabs>
          <w:tab w:val="left" w:pos="0"/>
          <w:tab w:val="left" w:pos="360"/>
        </w:tabs>
        <w:spacing w:after="120" w:line="240" w:lineRule="auto"/>
        <w:jc w:val="thaiDistribute"/>
        <w:rPr>
          <w:rFonts w:ascii="Cordia New" w:eastAsia="Cordia New" w:hAnsi="Cordia New" w:cs="Cordia New"/>
          <w:spacing w:val="-4"/>
          <w:sz w:val="30"/>
          <w:szCs w:val="30"/>
        </w:rPr>
      </w:pPr>
      <w:bookmarkStart w:id="6" w:name="_c1k1lzm95b5y"/>
      <w:bookmarkEnd w:id="6"/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รางวัลประเภทการตลาดและการสร้างแบรนด์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(Marketing &amp; Branding) </w:t>
      </w:r>
      <w:r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t xml:space="preserve">จำนวน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12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รางวัล จากการ</w:t>
      </w:r>
      <w:r w:rsidR="00BD2F9F"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ใช้สื่อโซ</w:t>
      </w:r>
      <w:proofErr w:type="spellStart"/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เชีย</w:t>
      </w:r>
      <w:proofErr w:type="spellEnd"/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ลมีเดียอย่างสร้างสรรค์ ผ่าน </w:t>
      </w:r>
      <w:proofErr w:type="spellStart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>Krungthai</w:t>
      </w:r>
      <w:proofErr w:type="spellEnd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Care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เพื่อสื่อสารกับลูกค้าและประชาชนได้อย่างมีประสิทธิภาพ รางวัลที่โดดเด่นคือ 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Best Bank for Social Media Thailand 2024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จาก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World </w:t>
      </w:r>
      <w:r w:rsidR="00BD2F9F"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Business Achievers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ประเทศสิงคโปร์ และ</w:t>
      </w:r>
      <w:r w:rsidR="00BD2F9F"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รางวัล </w:t>
      </w:r>
      <w:r w:rsidR="002253E9"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Marketing Excellence Awards 2024 Thailand </w:t>
      </w:r>
      <w:r w:rsidR="002253E9" w:rsidRPr="00AC2B60">
        <w:rPr>
          <w:rFonts w:ascii="Cordia New" w:eastAsia="Cordia New" w:hAnsi="Cordia New" w:cs="Cordia New"/>
          <w:b/>
          <w:spacing w:val="-4"/>
          <w:sz w:val="30"/>
          <w:szCs w:val="30"/>
          <w:cs/>
        </w:rPr>
        <w:t xml:space="preserve">สาขา </w:t>
      </w:r>
      <w:r w:rsidR="002253E9" w:rsidRPr="00AC2B60">
        <w:rPr>
          <w:rFonts w:ascii="Cordia New" w:eastAsia="Cordia New" w:hAnsi="Cordia New" w:cs="Cordia New"/>
          <w:bCs/>
          <w:spacing w:val="-4"/>
          <w:sz w:val="30"/>
          <w:szCs w:val="30"/>
        </w:rPr>
        <w:t>Excellence in Consumer Insights/Market Research (Silver</w:t>
      </w:r>
      <w:r w:rsidR="002253E9"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) </w:t>
      </w:r>
      <w:r w:rsidR="002253E9" w:rsidRPr="00AC2B60">
        <w:rPr>
          <w:rFonts w:ascii="Cordia New" w:eastAsia="Cordia New" w:hAnsi="Cordia New" w:cs="Cordia New"/>
          <w:b/>
          <w:spacing w:val="-4"/>
          <w:sz w:val="30"/>
          <w:szCs w:val="30"/>
          <w:cs/>
        </w:rPr>
        <w:t xml:space="preserve">จาก </w:t>
      </w:r>
      <w:r w:rsidR="002253E9" w:rsidRPr="00AC2B60">
        <w:rPr>
          <w:rFonts w:ascii="Cordia New" w:eastAsia="Cordia New" w:hAnsi="Cordia New" w:cs="Cordia New"/>
          <w:bCs/>
          <w:spacing w:val="-4"/>
          <w:sz w:val="30"/>
          <w:szCs w:val="30"/>
        </w:rPr>
        <w:t>Marketing Interactive</w:t>
      </w:r>
    </w:p>
    <w:p w14:paraId="3C7E7331" w14:textId="16EB0006" w:rsidR="00F26F89" w:rsidRPr="00AC2B60" w:rsidRDefault="00F26F89" w:rsidP="00F26F89">
      <w:pPr>
        <w:tabs>
          <w:tab w:val="left" w:pos="0"/>
          <w:tab w:val="left" w:pos="360"/>
        </w:tabs>
        <w:spacing w:after="120" w:line="240" w:lineRule="auto"/>
        <w:jc w:val="thaiDistribute"/>
        <w:rPr>
          <w:rFonts w:ascii="Cordia New" w:eastAsia="Cordia New" w:hAnsi="Cordia New" w:cs="Cordia New"/>
          <w:spacing w:val="-4"/>
          <w:sz w:val="4"/>
          <w:szCs w:val="4"/>
        </w:rPr>
      </w:pPr>
    </w:p>
    <w:p w14:paraId="48CD6711" w14:textId="074E6DF2" w:rsidR="003C7970" w:rsidRPr="00AC2B60" w:rsidRDefault="000E383A" w:rsidP="001205A1">
      <w:pPr>
        <w:tabs>
          <w:tab w:val="left" w:pos="0"/>
          <w:tab w:val="left" w:pos="360"/>
        </w:tabs>
        <w:spacing w:after="120"/>
        <w:jc w:val="thaiDistribute"/>
        <w:rPr>
          <w:rFonts w:ascii="Cordia New" w:eastAsia="Cordia New" w:hAnsi="Cordia New" w:cs="Cordia New"/>
          <w:b/>
          <w:spacing w:val="-4"/>
          <w:sz w:val="30"/>
          <w:szCs w:val="30"/>
          <w:highlight w:val="white"/>
        </w:rPr>
      </w:pPr>
      <w:bookmarkStart w:id="7" w:name="_f0a22wr2jug"/>
      <w:bookmarkEnd w:id="7"/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ab/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ธนาคารกรุงไทย เดินหน้าพัฒนานวัตกรรมทางการเงินอย่างสร้างสรรค์  เพื่อตอบโจทย์ความต้องการของลูกค้าทุกกลุ่มอย่างตรงจุด โดยให้ความสำคัญกับ 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ESG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และแนวทางให้สินเชื่ออย่างรับผิดชอบและเป็นธรรม</w:t>
      </w:r>
      <w:r w:rsidRPr="00AC2B60">
        <w:rPr>
          <w:rFonts w:ascii="Cordia New" w:eastAsia="Cordia New" w:hAnsi="Cordia New" w:cs="Cordia New"/>
          <w:spacing w:val="-4"/>
          <w:sz w:val="30"/>
          <w:szCs w:val="30"/>
        </w:rPr>
        <w:t xml:space="preserve">(Responsible Lending)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 xml:space="preserve">และส่งเสริมให้ประชาชนทุกภาคส่วนสามารถเข้าถึงบริการทางการเงินอย่างทั่วถึง  </w:t>
      </w:r>
      <w:r w:rsidR="001205A1" w:rsidRPr="00AC2B60">
        <w:rPr>
          <w:rFonts w:ascii="Cordia New" w:eastAsia="Cordia New" w:hAnsi="Cordia New" w:cs="Cordia New"/>
          <w:spacing w:val="-4"/>
          <w:sz w:val="30"/>
          <w:szCs w:val="30"/>
          <w:cs/>
        </w:rPr>
        <w:br/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highlight w:val="white"/>
          <w:cs/>
        </w:rPr>
        <w:t xml:space="preserve">ลดความเหลื่อมล้ำในสังคม 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cs/>
        </w:rPr>
        <w:t>เพื่อ</w:t>
      </w:r>
      <w:r w:rsidRPr="00AC2B60">
        <w:rPr>
          <w:rFonts w:ascii="Cordia New" w:eastAsia="Cordia New" w:hAnsi="Cordia New" w:cs="Cordia New" w:hint="cs"/>
          <w:spacing w:val="-4"/>
          <w:sz w:val="30"/>
          <w:szCs w:val="30"/>
          <w:highlight w:val="white"/>
          <w:cs/>
        </w:rPr>
        <w:t xml:space="preserve">ยกระดับชีวิตความเป็นอยู่ของคนไทยให้ดีขึ้นในทุกวัน ตามวิสัยทัศน์ </w:t>
      </w:r>
      <w:r w:rsidR="0044595D" w:rsidRPr="00AC2B60">
        <w:rPr>
          <w:rFonts w:ascii="Cordia New" w:eastAsia="Cordia New" w:hAnsi="Cordia New" w:cs="Cordia New"/>
          <w:spacing w:val="-4"/>
          <w:sz w:val="30"/>
          <w:szCs w:val="30"/>
          <w:highlight w:val="white"/>
          <w:cs/>
        </w:rPr>
        <w:br/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  <w:highlight w:val="white"/>
        </w:rPr>
        <w:t>“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highlight w:val="white"/>
          <w:cs/>
        </w:rPr>
        <w:t>กรุงไทย เคียงข้างไทย สู่ความยั่งยืน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  <w:highlight w:val="white"/>
        </w:rPr>
        <w:t>”</w:t>
      </w:r>
      <w:r w:rsidR="0044595D" w:rsidRPr="00AC2B60">
        <w:rPr>
          <w:rFonts w:ascii="Cordia New" w:eastAsia="Cordia New" w:hAnsi="Cordia New" w:cs="Cordia New"/>
          <w:b/>
          <w:spacing w:val="-4"/>
          <w:sz w:val="30"/>
          <w:szCs w:val="30"/>
          <w:highlight w:val="white"/>
        </w:rPr>
        <w:t xml:space="preserve"> </w:t>
      </w:r>
    </w:p>
    <w:p w14:paraId="51C16885" w14:textId="77777777" w:rsidR="00AC2B60" w:rsidRDefault="00AC2B60" w:rsidP="00006E30">
      <w:pPr>
        <w:rPr>
          <w:rFonts w:ascii="Cordia New" w:eastAsia="Cordia New" w:hAnsi="Cordia New" w:cs="Cordia New"/>
          <w:b/>
          <w:bCs/>
          <w:spacing w:val="-4"/>
          <w:sz w:val="30"/>
          <w:szCs w:val="30"/>
        </w:rPr>
      </w:pPr>
    </w:p>
    <w:p w14:paraId="0965E6FC" w14:textId="68E34275" w:rsidR="00431A46" w:rsidRPr="00AC2B60" w:rsidRDefault="00006E30" w:rsidP="00AC2B60">
      <w:pPr>
        <w:rPr>
          <w:rFonts w:asciiTheme="minorBidi" w:eastAsia="Times New Roman" w:hAnsiTheme="minorBidi"/>
          <w:color w:val="000000"/>
          <w:spacing w:val="-4"/>
          <w:sz w:val="32"/>
          <w:szCs w:val="32"/>
          <w:cs/>
        </w:rPr>
      </w:pPr>
      <w:r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  <w:cs/>
        </w:rPr>
        <w:t xml:space="preserve">ทีม 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>Marketing Strategy </w:t>
      </w:r>
      <w:r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br/>
      </w:r>
      <w:r w:rsidR="00C10800" w:rsidRPr="00AC2B60">
        <w:rPr>
          <w:rFonts w:ascii="Cordia New" w:eastAsia="Cordia New" w:hAnsi="Cordia New" w:cs="Cordia New"/>
          <w:b/>
          <w:spacing w:val="-4"/>
          <w:sz w:val="30"/>
          <w:szCs w:val="30"/>
        </w:rPr>
        <w:t xml:space="preserve">4 </w:t>
      </w:r>
      <w:r w:rsidR="00C10800" w:rsidRPr="00AC2B60">
        <w:rPr>
          <w:rFonts w:ascii="Cordia New" w:eastAsia="Cordia New" w:hAnsi="Cordia New" w:cs="Cordia New" w:hint="cs"/>
          <w:bCs/>
          <w:spacing w:val="-4"/>
          <w:sz w:val="30"/>
          <w:szCs w:val="30"/>
          <w:cs/>
        </w:rPr>
        <w:t>กุมภาพันธ์</w:t>
      </w:r>
      <w:r w:rsidRPr="00AC2B60">
        <w:rPr>
          <w:rFonts w:ascii="Cordia New" w:eastAsia="Cordia New" w:hAnsi="Cordia New" w:cs="Cordia New" w:hint="cs"/>
          <w:b/>
          <w:bCs/>
          <w:spacing w:val="-4"/>
          <w:sz w:val="30"/>
          <w:szCs w:val="30"/>
          <w:cs/>
        </w:rPr>
        <w:t xml:space="preserve"> </w:t>
      </w:r>
      <w:r w:rsidR="008233DD" w:rsidRPr="00AC2B60">
        <w:rPr>
          <w:rFonts w:ascii="Cordia New" w:eastAsia="Cordia New" w:hAnsi="Cordia New" w:cs="Cordia New"/>
          <w:b/>
          <w:bCs/>
          <w:spacing w:val="-4"/>
          <w:sz w:val="30"/>
          <w:szCs w:val="30"/>
        </w:rPr>
        <w:t>2568</w:t>
      </w:r>
      <w:bookmarkStart w:id="8" w:name="_GoBack"/>
      <w:bookmarkEnd w:id="8"/>
    </w:p>
    <w:sectPr w:rsidR="00431A46" w:rsidRPr="00AC2B60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V Bol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D49"/>
    <w:multiLevelType w:val="multilevel"/>
    <w:tmpl w:val="CD5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31B47"/>
    <w:multiLevelType w:val="multilevel"/>
    <w:tmpl w:val="3A2E58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2BD"/>
    <w:multiLevelType w:val="multilevel"/>
    <w:tmpl w:val="7D6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6050"/>
    <w:multiLevelType w:val="multilevel"/>
    <w:tmpl w:val="4052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6325A"/>
    <w:multiLevelType w:val="multilevel"/>
    <w:tmpl w:val="E1C8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72B47"/>
    <w:multiLevelType w:val="hybridMultilevel"/>
    <w:tmpl w:val="215AEC8C"/>
    <w:lvl w:ilvl="0" w:tplc="DACC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06E30"/>
    <w:rsid w:val="00020D7D"/>
    <w:rsid w:val="00033B5A"/>
    <w:rsid w:val="0003693A"/>
    <w:rsid w:val="00040AB8"/>
    <w:rsid w:val="00066A1D"/>
    <w:rsid w:val="000921B4"/>
    <w:rsid w:val="0009408E"/>
    <w:rsid w:val="00097A8E"/>
    <w:rsid w:val="000E383A"/>
    <w:rsid w:val="000E6D1E"/>
    <w:rsid w:val="000F5E90"/>
    <w:rsid w:val="000F6130"/>
    <w:rsid w:val="0011063D"/>
    <w:rsid w:val="001205A1"/>
    <w:rsid w:val="0013778B"/>
    <w:rsid w:val="001476DE"/>
    <w:rsid w:val="00152F1C"/>
    <w:rsid w:val="0018666C"/>
    <w:rsid w:val="001B173E"/>
    <w:rsid w:val="001C5148"/>
    <w:rsid w:val="001D27D7"/>
    <w:rsid w:val="001D2E04"/>
    <w:rsid w:val="00207C79"/>
    <w:rsid w:val="002253E9"/>
    <w:rsid w:val="002361CC"/>
    <w:rsid w:val="0024062B"/>
    <w:rsid w:val="00241910"/>
    <w:rsid w:val="002733E0"/>
    <w:rsid w:val="002A3C6B"/>
    <w:rsid w:val="002A4B6E"/>
    <w:rsid w:val="002D5113"/>
    <w:rsid w:val="002D6329"/>
    <w:rsid w:val="002F29FD"/>
    <w:rsid w:val="002F59D0"/>
    <w:rsid w:val="00313FAD"/>
    <w:rsid w:val="00337CB0"/>
    <w:rsid w:val="00371B7B"/>
    <w:rsid w:val="00386D9B"/>
    <w:rsid w:val="003B46FD"/>
    <w:rsid w:val="003C7970"/>
    <w:rsid w:val="003D6D0A"/>
    <w:rsid w:val="003F17E1"/>
    <w:rsid w:val="00431A46"/>
    <w:rsid w:val="00434CD1"/>
    <w:rsid w:val="0044319E"/>
    <w:rsid w:val="0044595D"/>
    <w:rsid w:val="004778D3"/>
    <w:rsid w:val="004779D5"/>
    <w:rsid w:val="00487C78"/>
    <w:rsid w:val="00491AA6"/>
    <w:rsid w:val="00495E73"/>
    <w:rsid w:val="004B220F"/>
    <w:rsid w:val="004C1CEB"/>
    <w:rsid w:val="00511ADA"/>
    <w:rsid w:val="00542CA3"/>
    <w:rsid w:val="00560772"/>
    <w:rsid w:val="00567723"/>
    <w:rsid w:val="00573F85"/>
    <w:rsid w:val="00582850"/>
    <w:rsid w:val="00586636"/>
    <w:rsid w:val="0059039F"/>
    <w:rsid w:val="005B6610"/>
    <w:rsid w:val="005C5125"/>
    <w:rsid w:val="005C53AA"/>
    <w:rsid w:val="005E0694"/>
    <w:rsid w:val="005E2CC8"/>
    <w:rsid w:val="005F451C"/>
    <w:rsid w:val="00605776"/>
    <w:rsid w:val="00611150"/>
    <w:rsid w:val="00616747"/>
    <w:rsid w:val="00632B6B"/>
    <w:rsid w:val="00670C38"/>
    <w:rsid w:val="00683F26"/>
    <w:rsid w:val="006B2D21"/>
    <w:rsid w:val="006B4688"/>
    <w:rsid w:val="006C3C62"/>
    <w:rsid w:val="006E1CA7"/>
    <w:rsid w:val="006F65F8"/>
    <w:rsid w:val="00742975"/>
    <w:rsid w:val="00782FC2"/>
    <w:rsid w:val="00786837"/>
    <w:rsid w:val="00793BBE"/>
    <w:rsid w:val="00796FED"/>
    <w:rsid w:val="007C63F3"/>
    <w:rsid w:val="007C6DBB"/>
    <w:rsid w:val="007D5913"/>
    <w:rsid w:val="007E3BCE"/>
    <w:rsid w:val="007F50BE"/>
    <w:rsid w:val="008233DD"/>
    <w:rsid w:val="008435BD"/>
    <w:rsid w:val="008574F5"/>
    <w:rsid w:val="00892B57"/>
    <w:rsid w:val="0089502F"/>
    <w:rsid w:val="008A2BE6"/>
    <w:rsid w:val="008A6292"/>
    <w:rsid w:val="008B265A"/>
    <w:rsid w:val="008C6E68"/>
    <w:rsid w:val="008D28CD"/>
    <w:rsid w:val="008E529B"/>
    <w:rsid w:val="008E5A00"/>
    <w:rsid w:val="0091721F"/>
    <w:rsid w:val="00922701"/>
    <w:rsid w:val="0092705F"/>
    <w:rsid w:val="009331AC"/>
    <w:rsid w:val="00933709"/>
    <w:rsid w:val="00945466"/>
    <w:rsid w:val="00950C3C"/>
    <w:rsid w:val="00977839"/>
    <w:rsid w:val="00977AD8"/>
    <w:rsid w:val="00981649"/>
    <w:rsid w:val="009940A2"/>
    <w:rsid w:val="009B4A78"/>
    <w:rsid w:val="009C7598"/>
    <w:rsid w:val="009C76FC"/>
    <w:rsid w:val="009F2CFC"/>
    <w:rsid w:val="00A06F3D"/>
    <w:rsid w:val="00A20ABA"/>
    <w:rsid w:val="00A23B3F"/>
    <w:rsid w:val="00A24D1D"/>
    <w:rsid w:val="00A566F0"/>
    <w:rsid w:val="00A61800"/>
    <w:rsid w:val="00A66FD7"/>
    <w:rsid w:val="00A70224"/>
    <w:rsid w:val="00AA7025"/>
    <w:rsid w:val="00AC2B60"/>
    <w:rsid w:val="00AE0BDA"/>
    <w:rsid w:val="00AE4053"/>
    <w:rsid w:val="00B20F36"/>
    <w:rsid w:val="00B2451E"/>
    <w:rsid w:val="00B45E24"/>
    <w:rsid w:val="00B52C8D"/>
    <w:rsid w:val="00B74BD8"/>
    <w:rsid w:val="00B77A7A"/>
    <w:rsid w:val="00B91E0C"/>
    <w:rsid w:val="00B92A07"/>
    <w:rsid w:val="00B97771"/>
    <w:rsid w:val="00BB2CCA"/>
    <w:rsid w:val="00BC015A"/>
    <w:rsid w:val="00BD2F9F"/>
    <w:rsid w:val="00BF148A"/>
    <w:rsid w:val="00BF23C9"/>
    <w:rsid w:val="00BF3079"/>
    <w:rsid w:val="00BF42D7"/>
    <w:rsid w:val="00C10800"/>
    <w:rsid w:val="00C14395"/>
    <w:rsid w:val="00C23FC3"/>
    <w:rsid w:val="00C425A3"/>
    <w:rsid w:val="00C60D03"/>
    <w:rsid w:val="00C71536"/>
    <w:rsid w:val="00C748DB"/>
    <w:rsid w:val="00CB1B3C"/>
    <w:rsid w:val="00CC7E43"/>
    <w:rsid w:val="00CE5005"/>
    <w:rsid w:val="00CF3EBC"/>
    <w:rsid w:val="00CF6FAD"/>
    <w:rsid w:val="00D22489"/>
    <w:rsid w:val="00D260ED"/>
    <w:rsid w:val="00D274C0"/>
    <w:rsid w:val="00D32B95"/>
    <w:rsid w:val="00D65CAB"/>
    <w:rsid w:val="00D9324D"/>
    <w:rsid w:val="00DA3C7F"/>
    <w:rsid w:val="00DA5C12"/>
    <w:rsid w:val="00DE04CE"/>
    <w:rsid w:val="00DE27BD"/>
    <w:rsid w:val="00DF75AB"/>
    <w:rsid w:val="00E00174"/>
    <w:rsid w:val="00E33A48"/>
    <w:rsid w:val="00E605A4"/>
    <w:rsid w:val="00E61BD3"/>
    <w:rsid w:val="00E71556"/>
    <w:rsid w:val="00E76288"/>
    <w:rsid w:val="00E9270E"/>
    <w:rsid w:val="00EA6C67"/>
    <w:rsid w:val="00EB15AE"/>
    <w:rsid w:val="00EB7AB0"/>
    <w:rsid w:val="00EC6261"/>
    <w:rsid w:val="00ED27CA"/>
    <w:rsid w:val="00EF6C12"/>
    <w:rsid w:val="00F126BB"/>
    <w:rsid w:val="00F26F89"/>
    <w:rsid w:val="00F30F17"/>
    <w:rsid w:val="00F37165"/>
    <w:rsid w:val="00F42E9A"/>
    <w:rsid w:val="00F54F76"/>
    <w:rsid w:val="00F60ED6"/>
    <w:rsid w:val="00F62A27"/>
    <w:rsid w:val="00F631DE"/>
    <w:rsid w:val="00F84FBB"/>
    <w:rsid w:val="00FB18E2"/>
    <w:rsid w:val="00FB7718"/>
    <w:rsid w:val="00FC11BA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55B4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2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9B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186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117</cp:revision>
  <cp:lastPrinted>2022-08-15T08:27:00Z</cp:lastPrinted>
  <dcterms:created xsi:type="dcterms:W3CDTF">2022-08-17T07:08:00Z</dcterms:created>
  <dcterms:modified xsi:type="dcterms:W3CDTF">2025-02-04T03:20:00Z</dcterms:modified>
</cp:coreProperties>
</file>