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C6E65" w:rsidRDefault="00544074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3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3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ยน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</w:t>
      </w:r>
      <w:r w:rsidR="00AD3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6F0350" w:rsidRDefault="001929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1.</w:t>
      </w:r>
      <w:r w:rsidRPr="009B6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ร่างพระราชกำหนดมาตรการป้องกันและปราบปรามอาชญากรรมทาง</w:t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เทคโนโลยี (ฉบับที่ ..) พ.ศ. .... และร่างพระราชกำหนดการประกอบธุรกิจ</w:t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สินทรัพย์ดิจิทัล (ฉบับที่...) พ.ศ. .... รวม </w:t>
      </w:r>
      <w:r w:rsidRPr="009B6F68">
        <w:rPr>
          <w:rFonts w:ascii="TH SarabunPSK" w:hAnsi="TH SarabunPSK" w:cs="TH SarabunPSK" w:hint="cs"/>
          <w:sz w:val="32"/>
          <w:szCs w:val="32"/>
          <w:cs/>
        </w:rPr>
        <w:t>2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944061" w:rsidRDefault="00944061" w:rsidP="00C86F8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2.</w:t>
      </w:r>
      <w:r w:rsidRPr="00944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406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44061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ร่างพระราชบัญญัติอาสาสมัครสาธาร</w:t>
      </w:r>
      <w:r w:rsidRPr="00944061">
        <w:rPr>
          <w:rFonts w:ascii="TH SarabunPSK" w:hAnsi="TH SarabunPSK" w:cs="TH SarabunPSK" w:hint="cs"/>
          <w:sz w:val="32"/>
          <w:szCs w:val="32"/>
          <w:cs/>
        </w:rPr>
        <w:t>ณ</w:t>
      </w:r>
      <w:r w:rsidRPr="00944061">
        <w:rPr>
          <w:rFonts w:ascii="TH SarabunPSK" w:hAnsi="TH SarabunPSK" w:cs="TH SarabunPSK"/>
          <w:sz w:val="32"/>
          <w:szCs w:val="32"/>
          <w:cs/>
        </w:rPr>
        <w:t xml:space="preserve">สุขประจำหมู่บ้าน </w:t>
      </w:r>
      <w:r w:rsidRPr="00944061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2076BF">
        <w:rPr>
          <w:rFonts w:ascii="TH SarabunPSK" w:hAnsi="TH SarabunPSK" w:cs="TH SarabunPSK"/>
          <w:sz w:val="32"/>
          <w:szCs w:val="32"/>
        </w:rPr>
        <w:br/>
      </w:r>
      <w:r w:rsidR="002076BF">
        <w:rPr>
          <w:rFonts w:ascii="TH SarabunPSK" w:hAnsi="TH SarabunPSK" w:cs="TH SarabunPSK"/>
          <w:sz w:val="32"/>
          <w:szCs w:val="32"/>
        </w:rPr>
        <w:tab/>
      </w:r>
      <w:r w:rsidR="002076BF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3.</w:t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ร่างกฎกระทรวงกำหนดหลักเกณฑ์เกี่ยวกับผู้ที่มีสิทธิขอขึ้นทะเบียนผู้ประกอบการ </w:t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>
        <w:rPr>
          <w:rFonts w:ascii="TH SarabunPSK" w:hAnsi="TH SarabunPSK" w:cs="TH SarabunPSK"/>
          <w:sz w:val="32"/>
          <w:szCs w:val="32"/>
          <w:cs/>
        </w:rPr>
        <w:tab/>
      </w:r>
      <w:r w:rsidR="002076BF" w:rsidRPr="002076BF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  <w:r w:rsidR="00397955" w:rsidRPr="002076BF">
        <w:rPr>
          <w:rFonts w:ascii="TH SarabunPSK" w:hAnsi="TH SarabunPSK" w:cs="TH SarabunPSK"/>
          <w:sz w:val="32"/>
          <w:szCs w:val="32"/>
        </w:rPr>
        <w:br/>
      </w:r>
      <w:r w:rsidR="00397955">
        <w:rPr>
          <w:rFonts w:ascii="TH SarabunPSK" w:hAnsi="TH SarabunPSK" w:cs="TH SarabunPSK"/>
          <w:sz w:val="32"/>
          <w:szCs w:val="32"/>
        </w:rPr>
        <w:tab/>
      </w:r>
      <w:r w:rsidR="00397955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4.</w:t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ร่างกฎกระทรวงกำหนดลักษณะของเหรียญกษาปณ์ที่ระลึกพระราชพิธีสมมงคล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>พระชนมายุเท่าพระบาทสมเด็จพระพุทธยอดฟ้าจุฬาโลกมหาราช พ.ศ. ....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วิธีการและเงื่อนไข ในการบริการแผนที่หรือ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ข้อมูลทางแผนที่เป็นการเฉพาะราย พ.ศ. .... </w:t>
      </w:r>
    </w:p>
    <w:p w:rsidR="00EC1A08" w:rsidRPr="00EC1A08" w:rsidRDefault="00C508A9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6.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ร่างกฎกระทรวงยกเว้นค่าธรรมเนียมการออกใบรับรองตามกฎกระทรวงกำหนด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ส่วนประกอบของผลิตภัณฑ์ยาสูบและสารที่เกิดจากการเผาไหม้ของส่วนประกอบ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ของผลิตภัณฑ์ยาสูบประเภทบุหรี่</w:t>
      </w:r>
      <w:r w:rsidR="00EC1A08" w:rsidRPr="00EC1A08">
        <w:rPr>
          <w:rFonts w:ascii="TH SarabunPSK" w:hAnsi="TH SarabunPSK" w:cs="TH SarabunPSK" w:hint="cs"/>
          <w:sz w:val="32"/>
          <w:szCs w:val="32"/>
          <w:cs/>
        </w:rPr>
        <w:t>ซิ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กาแรตและบุหรี่</w:t>
      </w:r>
      <w:r w:rsidR="00EC1A08" w:rsidRPr="00EC1A08">
        <w:rPr>
          <w:rFonts w:ascii="TH SarabunPSK" w:hAnsi="TH SarabunPSK" w:cs="TH SarabunPSK" w:hint="cs"/>
          <w:sz w:val="32"/>
          <w:szCs w:val="32"/>
          <w:cs/>
        </w:rPr>
        <w:t>ซิ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>การ์ การแจ้ง และการออก</w:t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>
        <w:rPr>
          <w:rFonts w:ascii="TH SarabunPSK" w:hAnsi="TH SarabunPSK" w:cs="TH SarabunPSK"/>
          <w:sz w:val="32"/>
          <w:szCs w:val="32"/>
          <w:cs/>
        </w:rPr>
        <w:tab/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ใบรับรอง  พ.ศ. </w:t>
      </w:r>
      <w:r w:rsidR="00EC1A08" w:rsidRPr="00EC1A08">
        <w:rPr>
          <w:rFonts w:ascii="TH SarabunPSK" w:hAnsi="TH SarabunPSK" w:cs="TH SarabunPSK" w:hint="cs"/>
          <w:sz w:val="32"/>
          <w:szCs w:val="32"/>
          <w:cs/>
        </w:rPr>
        <w:t>2567</w:t>
      </w:r>
      <w:r w:rsidR="00EC1A08" w:rsidRPr="00EC1A08">
        <w:rPr>
          <w:rFonts w:ascii="TH SarabunPSK" w:hAnsi="TH SarabunPSK" w:cs="TH SarabunPSK"/>
          <w:sz w:val="32"/>
          <w:szCs w:val="32"/>
          <w:cs/>
        </w:rPr>
        <w:t xml:space="preserve"> พ.ศ. ....</w:t>
      </w:r>
    </w:p>
    <w:p w:rsidR="001929ED" w:rsidRPr="00FE6FAA" w:rsidRDefault="001929ED" w:rsidP="00C86F8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929ED" w:rsidRPr="00AE7118" w:rsidRDefault="001929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2478FF" w:rsidRPr="002478FF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7.</w:t>
      </w:r>
      <w:r w:rsidR="00A762BB" w:rsidRPr="00A76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2BB">
        <w:rPr>
          <w:rFonts w:ascii="TH SarabunPSK" w:hAnsi="TH SarabunPSK" w:cs="TH SarabunPSK"/>
          <w:sz w:val="32"/>
          <w:szCs w:val="32"/>
          <w:cs/>
        </w:rPr>
        <w:tab/>
      </w:r>
      <w:r w:rsidR="00A762B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762BB">
        <w:rPr>
          <w:rFonts w:ascii="TH SarabunPSK" w:hAnsi="TH SarabunPSK" w:cs="TH SarabunPSK"/>
          <w:sz w:val="32"/>
          <w:szCs w:val="32"/>
          <w:cs/>
        </w:rPr>
        <w:tab/>
      </w:r>
      <w:r w:rsidR="00A762BB" w:rsidRPr="00A762BB">
        <w:rPr>
          <w:rFonts w:ascii="TH SarabunPSK" w:hAnsi="TH SarabunPSK" w:cs="TH SarabunPSK"/>
          <w:sz w:val="32"/>
          <w:szCs w:val="32"/>
          <w:cs/>
        </w:rPr>
        <w:t>มาตรการลดค่าธรรมเนียมจดทะเบียนสิทธิและนิติกรรมสำหรับที่อยู่อาศัย</w:t>
      </w:r>
      <w:r w:rsidR="00501B75">
        <w:rPr>
          <w:rFonts w:ascii="TH SarabunPSK" w:hAnsi="TH SarabunPSK" w:cs="TH SarabunPSK"/>
          <w:sz w:val="32"/>
          <w:szCs w:val="32"/>
        </w:rPr>
        <w:br/>
      </w:r>
      <w:r w:rsidR="00501B75">
        <w:rPr>
          <w:rFonts w:ascii="TH SarabunPSK" w:hAnsi="TH SarabunPSK" w:cs="TH SarabunPSK"/>
          <w:sz w:val="32"/>
          <w:szCs w:val="32"/>
        </w:rPr>
        <w:tab/>
      </w:r>
      <w:r w:rsidR="00501B75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8.</w:t>
      </w:r>
      <w:r w:rsidR="00501B75" w:rsidRPr="00501B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1B75">
        <w:rPr>
          <w:rFonts w:ascii="TH SarabunPSK" w:hAnsi="TH SarabunPSK" w:cs="TH SarabunPSK"/>
          <w:sz w:val="32"/>
          <w:szCs w:val="32"/>
          <w:cs/>
        </w:rPr>
        <w:tab/>
      </w:r>
      <w:r w:rsidR="00501B75" w:rsidRPr="00501B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01B75">
        <w:rPr>
          <w:rFonts w:ascii="TH SarabunPSK" w:hAnsi="TH SarabunPSK" w:cs="TH SarabunPSK"/>
          <w:sz w:val="32"/>
          <w:szCs w:val="32"/>
          <w:cs/>
        </w:rPr>
        <w:tab/>
      </w:r>
      <w:r w:rsidR="00501B75" w:rsidRPr="00501B75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รายงานผลการดำเนินงานและขอขยายเวลาการดำเนินโครงการแก้ไขปัญหาหนี้สิน</w:t>
      </w:r>
      <w:r w:rsidR="00501B75">
        <w:rPr>
          <w:rFonts w:ascii="TH SarabunPSK" w:hAnsi="TH SarabunPSK" w:cs="TH SarabunPSK"/>
          <w:sz w:val="32"/>
          <w:szCs w:val="32"/>
          <w:cs/>
        </w:rPr>
        <w:tab/>
      </w:r>
      <w:r w:rsidR="00501B75">
        <w:rPr>
          <w:rFonts w:ascii="TH SarabunPSK" w:hAnsi="TH SarabunPSK" w:cs="TH SarabunPSK"/>
          <w:sz w:val="32"/>
          <w:szCs w:val="32"/>
          <w:cs/>
        </w:rPr>
        <w:tab/>
      </w:r>
      <w:r w:rsidR="00501B75">
        <w:rPr>
          <w:rFonts w:ascii="TH SarabunPSK" w:hAnsi="TH SarabunPSK" w:cs="TH SarabunPSK"/>
          <w:sz w:val="32"/>
          <w:szCs w:val="32"/>
          <w:cs/>
        </w:rPr>
        <w:tab/>
      </w:r>
      <w:r w:rsidR="00501B75">
        <w:rPr>
          <w:rFonts w:ascii="TH SarabunPSK" w:hAnsi="TH SarabunPSK" w:cs="TH SarabunPSK"/>
          <w:sz w:val="32"/>
          <w:szCs w:val="32"/>
          <w:cs/>
        </w:rPr>
        <w:tab/>
      </w:r>
      <w:r w:rsidR="00501B75" w:rsidRPr="00501B75">
        <w:rPr>
          <w:rFonts w:ascii="TH SarabunPSK" w:hAnsi="TH SarabunPSK" w:cs="TH SarabunPSK"/>
          <w:sz w:val="32"/>
          <w:szCs w:val="32"/>
          <w:cs/>
        </w:rPr>
        <w:t>เกษตรกรสมาชิกกองทุนฟื้นฟูและพัฒนาเกษตร ลูกหนี้ธนาคารของรัฐ 4 แห่ง</w:t>
      </w:r>
      <w:r w:rsidR="004C6449" w:rsidRPr="00501B75">
        <w:rPr>
          <w:rFonts w:ascii="TH SarabunPSK" w:hAnsi="TH SarabunPSK" w:cs="TH SarabunPSK"/>
          <w:sz w:val="32"/>
          <w:szCs w:val="32"/>
        </w:rPr>
        <w:br/>
      </w:r>
      <w:r w:rsidR="004C6449">
        <w:rPr>
          <w:rFonts w:ascii="TH SarabunPSK" w:hAnsi="TH SarabunPSK" w:cs="TH SarabunPSK"/>
          <w:sz w:val="32"/>
          <w:szCs w:val="32"/>
        </w:rPr>
        <w:tab/>
      </w:r>
      <w:r w:rsidR="004C6449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9.</w:t>
      </w:r>
      <w:r w:rsidR="004C6449" w:rsidRPr="004C6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 w:rsidRPr="004C64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 w:rsidRPr="004C6449">
        <w:rPr>
          <w:rFonts w:ascii="TH SarabunPSK" w:hAnsi="TH SarabunPSK" w:cs="TH SarabunPSK" w:hint="cs"/>
          <w:sz w:val="32"/>
          <w:szCs w:val="32"/>
          <w:cs/>
        </w:rPr>
        <w:t>ขออนุมัติงบกลาง รายการเงินสำรองจ่ายเพื่อกรณีฉุกเฉินหรือจำเป็น เพื่อ</w:t>
      </w:r>
      <w:r w:rsidR="00623EC4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C6449" w:rsidRPr="004C644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 w:rsidRPr="004C6449">
        <w:rPr>
          <w:rFonts w:ascii="TH SarabunPSK" w:hAnsi="TH SarabunPSK" w:cs="TH SarabunPSK" w:hint="cs"/>
          <w:sz w:val="32"/>
          <w:szCs w:val="32"/>
          <w:cs/>
        </w:rPr>
        <w:t>ค่าใช้จ่ายโครงการพัฒนาแหล่งน้ำ บริหารจัดการน้ำ และฟื้นฟูโครงการที่ได้รับ</w:t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/>
          <w:sz w:val="32"/>
          <w:szCs w:val="32"/>
          <w:cs/>
        </w:rPr>
        <w:tab/>
      </w:r>
      <w:r w:rsidR="004C6449">
        <w:rPr>
          <w:rFonts w:ascii="TH SarabunPSK" w:hAnsi="TH SarabunPSK" w:cs="TH SarabunPSK" w:hint="cs"/>
          <w:sz w:val="32"/>
          <w:szCs w:val="32"/>
          <w:cs/>
        </w:rPr>
        <w:t>ความเสียหายจากอุทกภัย</w:t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8E0C38"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10.</w:t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เรื่อง</w:t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ขอรับการสนับสนุนงบประมาณในการปรับปรุงสถานที่ฝึกซ้อม/แข่งขัน </w:t>
      </w:r>
      <w:r w:rsidR="00133158">
        <w:rPr>
          <w:rFonts w:ascii="TH SarabunPSK" w:hAnsi="TH SarabunPSK" w:cs="TH SarabunPSK"/>
          <w:sz w:val="32"/>
          <w:szCs w:val="32"/>
          <w:cs/>
        </w:rPr>
        <w:br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(กีฬาทางน้ำ)</w:t>
      </w:r>
      <w:r w:rsidR="00133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027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ในสนามกีฬาหัวหมาก เพื่อเตรียมความพร้อมในการเป็น</w:t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เจ้าภาพการจัดการแข่งขันกีฬาซีเกมส์ ครั้งที่ </w:t>
      </w:r>
      <w:r w:rsidR="00133158" w:rsidRPr="00133158">
        <w:rPr>
          <w:rFonts w:ascii="TH SarabunPSK" w:hAnsi="TH SarabunPSK" w:cs="TH SarabunPSK"/>
          <w:sz w:val="32"/>
          <w:szCs w:val="32"/>
        </w:rPr>
        <w:t xml:space="preserve">33 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33158" w:rsidRPr="00133158">
        <w:rPr>
          <w:rFonts w:ascii="TH SarabunPSK" w:hAnsi="TH SarabunPSK" w:cs="TH SarabunPSK"/>
          <w:sz w:val="32"/>
          <w:szCs w:val="32"/>
        </w:rPr>
        <w:t xml:space="preserve">2568 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) และ</w:t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3E0027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กีฬาอาเซียนพาราเกมส์ พ.ศ. </w:t>
      </w:r>
      <w:r w:rsidR="00133158" w:rsidRPr="00133158">
        <w:rPr>
          <w:rFonts w:ascii="TH SarabunPSK" w:hAnsi="TH SarabunPSK" w:cs="TH SarabunPSK"/>
          <w:sz w:val="32"/>
          <w:szCs w:val="32"/>
        </w:rPr>
        <w:t xml:space="preserve">2568 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 xml:space="preserve">) จากงบประมาณรายจ่ายงบกลาง </w:t>
      </w:r>
      <w:r w:rsidR="00133158">
        <w:rPr>
          <w:rFonts w:ascii="TH SarabunPSK" w:hAnsi="TH SarabunPSK" w:cs="TH SarabunPSK"/>
          <w:sz w:val="32"/>
          <w:szCs w:val="32"/>
          <w:cs/>
        </w:rPr>
        <w:br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>
        <w:rPr>
          <w:rFonts w:ascii="TH SarabunPSK" w:hAnsi="TH SarabunPSK" w:cs="TH SarabunPSK"/>
          <w:sz w:val="32"/>
          <w:szCs w:val="32"/>
          <w:cs/>
        </w:rPr>
        <w:tab/>
      </w:r>
      <w:r w:rsidR="00133158" w:rsidRPr="00133158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D53AE1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br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11.</w:t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ขอผ่อนผันการเข้าทำประโยชน์ในพื้นที่ลุ่มน้ำชั้นที่ 1 เอ เพื่อดำเนินงานก่อสร้าง</w:t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>ระบบจำหน่ายไฟฟ้า 22</w:t>
      </w:r>
      <w:r w:rsidR="002478FF" w:rsidRPr="002478FF">
        <w:rPr>
          <w:rFonts w:ascii="TH SarabunPSK" w:hAnsi="TH SarabunPSK" w:cs="TH SarabunPSK"/>
          <w:sz w:val="32"/>
          <w:szCs w:val="32"/>
        </w:rPr>
        <w:t>kV</w:t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 xml:space="preserve"> ช่วงสถานีไฟฟ้ากาญจนบุรี 4 ถึงจุดผ่านแดนถาวร</w:t>
      </w:r>
      <w:r w:rsidR="002478FF">
        <w:rPr>
          <w:rFonts w:ascii="TH SarabunPSK" w:hAnsi="TH SarabunPSK" w:cs="TH SarabunPSK"/>
          <w:sz w:val="32"/>
          <w:szCs w:val="32"/>
          <w:cs/>
        </w:rPr>
        <w:br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>บ้านพุน้ำร้อน  ตำบลบ้าน</w:t>
      </w:r>
      <w:r w:rsidR="002478FF">
        <w:rPr>
          <w:rFonts w:ascii="TH SarabunPSK" w:hAnsi="TH SarabunPSK" w:cs="TH SarabunPSK" w:hint="cs"/>
          <w:sz w:val="32"/>
          <w:szCs w:val="32"/>
          <w:cs/>
        </w:rPr>
        <w:t>เ</w:t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>ก่า อำเภอเมืองกาญจนบุรี จังหวัดกาญจนบุรี ตาม</w:t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>โครงการพัฒนาระบ</w:t>
      </w:r>
      <w:r w:rsidR="002478FF">
        <w:rPr>
          <w:rFonts w:ascii="TH SarabunPSK" w:hAnsi="TH SarabunPSK" w:cs="TH SarabunPSK" w:hint="cs"/>
          <w:sz w:val="32"/>
          <w:szCs w:val="32"/>
          <w:cs/>
        </w:rPr>
        <w:t>บ</w:t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 xml:space="preserve">ไฟฟ้า เพื่อรองรับการจัดตั้งเขตพัฒนาเศรษฐกิจพิเศษ </w:t>
      </w:r>
      <w:r w:rsidR="000A3D16">
        <w:rPr>
          <w:rFonts w:ascii="TH SarabunPSK" w:hAnsi="TH SarabunPSK" w:cs="TH SarabunPSK"/>
          <w:sz w:val="32"/>
          <w:szCs w:val="32"/>
          <w:cs/>
        </w:rPr>
        <w:br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 xml:space="preserve">ระยะที่ 2 และงานก่อสร้างสายส่งไฟฟ้า 115 </w:t>
      </w:r>
      <w:r w:rsidR="002478FF" w:rsidRPr="002478FF">
        <w:rPr>
          <w:rFonts w:ascii="TH SarabunPSK" w:hAnsi="TH SarabunPSK" w:cs="TH SarabunPSK"/>
          <w:sz w:val="32"/>
          <w:szCs w:val="32"/>
        </w:rPr>
        <w:t>kV</w:t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 xml:space="preserve">  ช่วงสถานีไฟฟ้ากาญจนบุรี 4 </w:t>
      </w:r>
      <w:r w:rsidR="000A3D16">
        <w:rPr>
          <w:rFonts w:ascii="TH SarabunPSK" w:hAnsi="TH SarabunPSK" w:cs="TH SarabunPSK"/>
          <w:sz w:val="32"/>
          <w:szCs w:val="32"/>
          <w:cs/>
        </w:rPr>
        <w:br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0A3D16">
        <w:rPr>
          <w:rFonts w:ascii="TH SarabunPSK" w:hAnsi="TH SarabunPSK" w:cs="TH SarabunPSK"/>
          <w:sz w:val="32"/>
          <w:szCs w:val="32"/>
          <w:cs/>
        </w:rPr>
        <w:tab/>
      </w:r>
      <w:r w:rsidR="002478FF" w:rsidRPr="002478FF">
        <w:rPr>
          <w:rFonts w:ascii="TH SarabunPSK" w:hAnsi="TH SarabunPSK" w:cs="TH SarabunPSK"/>
          <w:sz w:val="32"/>
          <w:szCs w:val="32"/>
          <w:cs/>
        </w:rPr>
        <w:t>ถึงสถานีไฟฟ้าบริเวณพื้นที่นิคมอุตสาหกรรมกาญจนบุรี</w:t>
      </w:r>
    </w:p>
    <w:p w:rsidR="00397955" w:rsidRPr="00501B75" w:rsidRDefault="002478F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12.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 xml:space="preserve">การจัดทำโครงการบ้านพักข้าราชการ (บ้านหลวง) ของกระทรวงศึกษาธิการ 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 ภายใต้แผนแม่บทการพัฒนาที่อยู่อาศัย</w:t>
      </w:r>
      <w:r w:rsidR="009B6F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ระยะ 20 ปี (พ.ศ. 2560 - 2579)</w:t>
      </w:r>
      <w:r w:rsidR="00D53AE1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/>
          <w:sz w:val="32"/>
          <w:szCs w:val="32"/>
          <w:cs/>
        </w:rPr>
        <w:br/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13.</w:t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97955">
        <w:rPr>
          <w:rFonts w:ascii="TH SarabunPSK" w:hAnsi="TH SarabunPSK" w:cs="TH SarabunPSK"/>
          <w:sz w:val="32"/>
          <w:szCs w:val="32"/>
          <w:cs/>
        </w:rPr>
        <w:tab/>
      </w:r>
      <w:r w:rsidR="00397955" w:rsidRPr="00397955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มติการประชุมคณะกรรมการนโยบายยานยนต์ไฟฟ้าแห่งชาติ ครั้งที่ 1/2567</w:t>
      </w:r>
    </w:p>
    <w:p w:rsidR="00EA50FB" w:rsidRPr="00C508A9" w:rsidRDefault="00D53AE1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14.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B6F68"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ผลการประชุมคณะกรรมการบริหารสถานการณ์ฉุกเฉิน ครั้งที่ 2/2568</w:t>
      </w:r>
      <w:r w:rsidR="00721AF3">
        <w:rPr>
          <w:rFonts w:ascii="TH SarabunPSK" w:hAnsi="TH SarabunPSK" w:cs="TH SarabunPSK"/>
          <w:sz w:val="32"/>
          <w:szCs w:val="32"/>
        </w:rPr>
        <w:br/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15.</w:t>
      </w:r>
      <w:r w:rsidR="00721AF3" w:rsidRPr="00721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 w:rsidRPr="00721AF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 w:rsidRPr="00721AF3">
        <w:rPr>
          <w:rFonts w:ascii="TH SarabunPSK" w:hAnsi="TH SarabunPSK" w:cs="TH SarabunPSK"/>
          <w:sz w:val="32"/>
          <w:szCs w:val="32"/>
          <w:cs/>
        </w:rPr>
        <w:t>ผลการพิจาร</w:t>
      </w:r>
      <w:r w:rsidR="00721AF3" w:rsidRPr="00721AF3">
        <w:rPr>
          <w:rFonts w:ascii="TH SarabunPSK" w:hAnsi="TH SarabunPSK" w:cs="TH SarabunPSK" w:hint="cs"/>
          <w:sz w:val="32"/>
          <w:szCs w:val="32"/>
          <w:cs/>
        </w:rPr>
        <w:t xml:space="preserve">ณาญัตติมาตรการป้องกัน </w:t>
      </w:r>
      <w:r w:rsidR="00721AF3">
        <w:rPr>
          <w:rFonts w:ascii="TH SarabunPSK" w:hAnsi="TH SarabunPSK" w:cs="TH SarabunPSK" w:hint="cs"/>
          <w:sz w:val="32"/>
          <w:szCs w:val="32"/>
          <w:cs/>
        </w:rPr>
        <w:t>ฟื้</w:t>
      </w:r>
      <w:r w:rsidR="00721AF3" w:rsidRPr="00721AF3">
        <w:rPr>
          <w:rFonts w:ascii="TH SarabunPSK" w:hAnsi="TH SarabunPSK" w:cs="TH SarabunPSK"/>
          <w:sz w:val="32"/>
          <w:szCs w:val="32"/>
          <w:cs/>
        </w:rPr>
        <w:t>นฟู และ</w:t>
      </w:r>
      <w:r w:rsidR="00721AF3" w:rsidRPr="00721AF3">
        <w:rPr>
          <w:rFonts w:ascii="TH SarabunPSK" w:hAnsi="TH SarabunPSK" w:cs="TH SarabunPSK" w:hint="cs"/>
          <w:sz w:val="32"/>
          <w:szCs w:val="32"/>
          <w:cs/>
        </w:rPr>
        <w:t>เยียว</w:t>
      </w:r>
      <w:r w:rsidR="00721AF3" w:rsidRPr="00721AF3">
        <w:rPr>
          <w:rFonts w:ascii="TH SarabunPSK" w:hAnsi="TH SarabunPSK" w:cs="TH SarabunPSK"/>
          <w:sz w:val="32"/>
          <w:szCs w:val="32"/>
          <w:cs/>
        </w:rPr>
        <w:t>ยา</w:t>
      </w:r>
      <w:r w:rsidR="00721AF3" w:rsidRPr="00721AF3">
        <w:rPr>
          <w:rFonts w:ascii="TH SarabunPSK" w:hAnsi="TH SarabunPSK" w:cs="TH SarabunPSK" w:hint="cs"/>
          <w:sz w:val="32"/>
          <w:szCs w:val="32"/>
          <w:cs/>
        </w:rPr>
        <w:t>ผล</w:t>
      </w:r>
      <w:r w:rsidR="00721AF3" w:rsidRPr="00721AF3">
        <w:rPr>
          <w:rFonts w:ascii="TH SarabunPSK" w:hAnsi="TH SarabunPSK" w:cs="TH SarabunPSK"/>
          <w:sz w:val="32"/>
          <w:szCs w:val="32"/>
          <w:cs/>
        </w:rPr>
        <w:t>กระทบจาก</w:t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>
        <w:rPr>
          <w:rFonts w:ascii="TH SarabunPSK" w:hAnsi="TH SarabunPSK" w:cs="TH SarabunPSK"/>
          <w:sz w:val="32"/>
          <w:szCs w:val="32"/>
          <w:cs/>
        </w:rPr>
        <w:tab/>
      </w:r>
      <w:r w:rsidR="00721AF3" w:rsidRPr="00721AF3">
        <w:rPr>
          <w:rFonts w:ascii="TH SarabunPSK" w:hAnsi="TH SarabunPSK" w:cs="TH SarabunPSK"/>
          <w:sz w:val="32"/>
          <w:szCs w:val="32"/>
          <w:cs/>
        </w:rPr>
        <w:t>สถานการณ์โรงงานผลิตพลุและดอกไม้เพลิงระเบิด</w:t>
      </w:r>
      <w:r w:rsidR="00412959" w:rsidRPr="00721AF3">
        <w:rPr>
          <w:rFonts w:ascii="TH SarabunPSK" w:hAnsi="TH SarabunPSK" w:cs="TH SarabunPSK"/>
          <w:sz w:val="32"/>
          <w:szCs w:val="32"/>
        </w:rPr>
        <w:br/>
      </w:r>
      <w:r w:rsidR="00412959">
        <w:rPr>
          <w:rFonts w:ascii="TH SarabunPSK" w:hAnsi="TH SarabunPSK" w:cs="TH SarabunPSK"/>
          <w:sz w:val="32"/>
          <w:szCs w:val="32"/>
        </w:rPr>
        <w:tab/>
      </w:r>
      <w:r w:rsidR="00412959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16.</w:t>
      </w:r>
      <w:r w:rsidR="00412959" w:rsidRPr="00412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959">
        <w:rPr>
          <w:rFonts w:ascii="TH SarabunPSK" w:hAnsi="TH SarabunPSK" w:cs="TH SarabunPSK"/>
          <w:sz w:val="32"/>
          <w:szCs w:val="32"/>
          <w:cs/>
        </w:rPr>
        <w:tab/>
      </w:r>
      <w:r w:rsidR="00412959" w:rsidRPr="004129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12959">
        <w:rPr>
          <w:rFonts w:ascii="TH SarabunPSK" w:hAnsi="TH SarabunPSK" w:cs="TH SarabunPSK"/>
          <w:sz w:val="32"/>
          <w:szCs w:val="32"/>
          <w:cs/>
        </w:rPr>
        <w:tab/>
      </w:r>
      <w:r w:rsidR="00412959" w:rsidRPr="00412959"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ข้อเสนอแนะกรณีการแต่งกายของผู้ต้องขังที่มีความหลากหลายทางเพศ </w:t>
      </w:r>
      <w:r w:rsidR="00412959">
        <w:rPr>
          <w:rFonts w:ascii="TH SarabunPSK" w:hAnsi="TH SarabunPSK" w:cs="TH SarabunPSK"/>
          <w:sz w:val="32"/>
          <w:szCs w:val="32"/>
        </w:rPr>
        <w:br/>
      </w:r>
      <w:r w:rsidR="00412959">
        <w:rPr>
          <w:rFonts w:ascii="TH SarabunPSK" w:hAnsi="TH SarabunPSK" w:cs="TH SarabunPSK"/>
          <w:sz w:val="32"/>
          <w:szCs w:val="32"/>
        </w:rPr>
        <w:tab/>
      </w:r>
      <w:r w:rsidR="00412959">
        <w:rPr>
          <w:rFonts w:ascii="TH SarabunPSK" w:hAnsi="TH SarabunPSK" w:cs="TH SarabunPSK"/>
          <w:sz w:val="32"/>
          <w:szCs w:val="32"/>
        </w:rPr>
        <w:tab/>
      </w:r>
      <w:r w:rsidR="009B10AF">
        <w:rPr>
          <w:rFonts w:ascii="TH SarabunPSK" w:hAnsi="TH SarabunPSK" w:cs="TH SarabunPSK" w:hint="cs"/>
          <w:sz w:val="32"/>
          <w:szCs w:val="32"/>
          <w:cs/>
        </w:rPr>
        <w:t>17.</w:t>
      </w:r>
      <w:r w:rsidR="00412959" w:rsidRPr="00412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959">
        <w:rPr>
          <w:rFonts w:ascii="TH SarabunPSK" w:hAnsi="TH SarabunPSK" w:cs="TH SarabunPSK"/>
          <w:sz w:val="32"/>
          <w:szCs w:val="32"/>
          <w:cs/>
        </w:rPr>
        <w:tab/>
      </w:r>
      <w:r w:rsidR="00412959" w:rsidRPr="004129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12959">
        <w:rPr>
          <w:rFonts w:ascii="TH SarabunPSK" w:hAnsi="TH SarabunPSK" w:cs="TH SarabunPSK"/>
          <w:sz w:val="32"/>
          <w:szCs w:val="32"/>
          <w:cs/>
        </w:rPr>
        <w:tab/>
      </w:r>
      <w:r w:rsidR="00412959" w:rsidRPr="00412959">
        <w:rPr>
          <w:rFonts w:ascii="TH SarabunPSK" w:hAnsi="TH SarabunPSK" w:cs="TH SarabunPSK" w:hint="cs"/>
          <w:sz w:val="32"/>
          <w:szCs w:val="32"/>
          <w:cs/>
        </w:rPr>
        <w:t>(ร่าง) ข้อเสนอการเพิ่มประสิทธิภาพการกักเก็บน้ำในแหล่งน้ำนอกเขตชลประทาน</w:t>
      </w:r>
    </w:p>
    <w:p w:rsidR="001929ED" w:rsidRPr="00364F52" w:rsidRDefault="00364F52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9B10A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18.</w:t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ขอรับจัดสรรงบกลาง รายการเงินสำรองจ่ายเพื่อกรณีฉุกเฉินหรือจำเป็น ประจำปี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งบประมาณ พ.ศ. 2568 เพื่อดำเนินการโครงการจัดทำระบบเฝ้าระวังแจ้งเตือนภัย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แผ่นดินถล่มและน้ำป่าไหลหลาก</w:t>
      </w:r>
    </w:p>
    <w:p w:rsidR="001929ED" w:rsidRDefault="00C81EB6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9B10A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19.</w:t>
      </w:r>
      <w:r w:rsidRPr="00364F5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การนำเสนอแหล่งมรดกทางวัฒนธรรม “พระปรางค์ วัดอรุณราชวราราม </w:t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อัตลักษณ์ แห่งกรุงรัตนโกสินทร์” เข้าสู่บัญชีรายชื่อเบื้องต้น (</w:t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64F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7118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ของศูนย์มรดกโล</w:t>
      </w:r>
      <w:r w:rsidR="007118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</w:t>
      </w:r>
    </w:p>
    <w:p w:rsidR="00BE1B27" w:rsidRPr="00BE1B27" w:rsidRDefault="00BE1B27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E1B2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1B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1B27">
        <w:rPr>
          <w:rFonts w:ascii="TH SarabunPSK" w:hAnsi="TH SarabunPSK" w:cs="TH SarabunPSK"/>
          <w:sz w:val="32"/>
          <w:szCs w:val="32"/>
          <w:cs/>
        </w:rPr>
        <w:t xml:space="preserve">ขอทบทวนมติคณะรัฐมนตรีเมื่อวันที่ </w:t>
      </w:r>
      <w:r w:rsidRPr="00BE1B27">
        <w:rPr>
          <w:rFonts w:ascii="TH SarabunPSK" w:hAnsi="TH SarabunPSK" w:cs="TH SarabunPSK" w:hint="cs"/>
          <w:sz w:val="32"/>
          <w:szCs w:val="32"/>
          <w:cs/>
        </w:rPr>
        <w:t>24</w:t>
      </w:r>
      <w:r w:rsidRPr="00BE1B27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BE1B27">
        <w:rPr>
          <w:rFonts w:ascii="TH SarabunPSK" w:hAnsi="TH SarabunPSK" w:cs="TH SarabunPSK" w:hint="cs"/>
          <w:sz w:val="32"/>
          <w:szCs w:val="32"/>
          <w:cs/>
        </w:rPr>
        <w:t>2565</w:t>
      </w:r>
      <w:r w:rsidRPr="00BE1B27">
        <w:rPr>
          <w:rFonts w:ascii="TH SarabunPSK" w:hAnsi="TH SarabunPSK" w:cs="TH SarabunPSK"/>
          <w:sz w:val="32"/>
          <w:szCs w:val="32"/>
          <w:cs/>
        </w:rPr>
        <w:t xml:space="preserve"> เรื่อง ข้อเสนอหลักการ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1B27">
        <w:rPr>
          <w:rFonts w:ascii="TH SarabunPSK" w:hAnsi="TH SarabunPSK" w:cs="TH SarabunPSK"/>
          <w:sz w:val="32"/>
          <w:szCs w:val="32"/>
          <w:cs/>
        </w:rPr>
        <w:t>กฎหมายว่าด้วยเศรษฐกิจแพลตฟอร์ม</w:t>
      </w:r>
    </w:p>
    <w:p w:rsidR="003504F2" w:rsidRPr="003504F2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21.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เรื่อง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504F2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ขออนุมัติดำเนินโครงการสร้างสะพานสู่ขนานข้ามแม่น้ำโก-ลก 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504F2">
        <w:rPr>
          <w:rFonts w:ascii="TH SarabunPSK" w:hAnsi="TH SarabunPSK" w:cs="TH SarabunPSK"/>
          <w:sz w:val="32"/>
          <w:szCs w:val="32"/>
          <w:cs/>
        </w:rPr>
        <w:t>อำเภอสุไหงโก - ลก จังหวัดนราธิวาส เชื่อมระหว่างอำเภอสุไหงโก - ลก 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504F2">
        <w:rPr>
          <w:rFonts w:ascii="TH SarabunPSK" w:hAnsi="TH SarabunPSK" w:cs="TH SarabunPSK"/>
          <w:sz w:val="32"/>
          <w:szCs w:val="32"/>
          <w:cs/>
        </w:rPr>
        <w:t>นราธิวาส และเมืองรันเตาปันยัง รัฐกลันตัน ประเทศมาเลเซีย พร้อมจัดทำและ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504F2">
        <w:rPr>
          <w:rFonts w:ascii="TH SarabunPSK" w:hAnsi="TH SarabunPSK" w:cs="TH SarabunPSK"/>
          <w:sz w:val="32"/>
          <w:szCs w:val="32"/>
          <w:cs/>
        </w:rPr>
        <w:t>ลงนามร่างความตกลงว่าด้วยการก่อสร้าง</w:t>
      </w:r>
    </w:p>
    <w:p w:rsidR="00711841" w:rsidRPr="003504F2" w:rsidRDefault="0071184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11841" w:rsidRPr="00364F52" w:rsidRDefault="0071184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71453" w:rsidRPr="00E71453" w:rsidRDefault="00E71453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B27">
        <w:rPr>
          <w:rFonts w:ascii="TH SarabunPSK" w:hAnsi="TH SarabunPSK" w:cs="TH SarabunPSK" w:hint="cs"/>
          <w:sz w:val="32"/>
          <w:szCs w:val="32"/>
          <w:cs/>
        </w:rPr>
        <w:t>2</w:t>
      </w:r>
      <w:r w:rsidR="003504F2">
        <w:rPr>
          <w:rFonts w:ascii="TH SarabunPSK" w:hAnsi="TH SarabunPSK" w:cs="TH SarabunPSK" w:hint="cs"/>
          <w:sz w:val="32"/>
          <w:szCs w:val="32"/>
          <w:cs/>
        </w:rPr>
        <w:t>2</w:t>
      </w:r>
      <w:r w:rsidR="009B10A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การสมัครรับเลือกตั้งเป็นสมาชิกคณะกรรมาธิการกฎหมายการค้าระหว่างประเทศ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แห่งสหประชาชาติ วาระปี ค.ศ. 2028 - 2034 และคณะมนตรีเศรษฐกิจและ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สังคมแห่งสหประชาชาติ วาระปี ค.ศ. 2029 – 2031</w:t>
      </w:r>
    </w:p>
    <w:p w:rsidR="001929ED" w:rsidRPr="008D41CD" w:rsidRDefault="00E71453" w:rsidP="00C86F8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71453">
        <w:rPr>
          <w:rFonts w:ascii="TH SarabunPSK" w:hAnsi="TH SarabunPSK" w:cs="TH SarabunPSK"/>
          <w:sz w:val="32"/>
          <w:szCs w:val="32"/>
        </w:rPr>
        <w:tab/>
      </w:r>
      <w:r w:rsidRPr="00E71453">
        <w:rPr>
          <w:rFonts w:ascii="TH SarabunPSK" w:hAnsi="TH SarabunPSK" w:cs="TH SarabunPSK"/>
          <w:sz w:val="32"/>
          <w:szCs w:val="32"/>
        </w:rPr>
        <w:tab/>
      </w:r>
      <w:r w:rsidR="00BE1B27">
        <w:rPr>
          <w:rFonts w:ascii="TH SarabunPSK" w:hAnsi="TH SarabunPSK" w:cs="TH SarabunPSK" w:hint="cs"/>
          <w:sz w:val="32"/>
          <w:szCs w:val="32"/>
          <w:cs/>
        </w:rPr>
        <w:t>2</w:t>
      </w:r>
      <w:r w:rsidR="003504F2">
        <w:rPr>
          <w:rFonts w:ascii="TH SarabunPSK" w:hAnsi="TH SarabunPSK" w:cs="TH SarabunPSK" w:hint="cs"/>
          <w:sz w:val="32"/>
          <w:szCs w:val="32"/>
          <w:cs/>
        </w:rPr>
        <w:t>3</w:t>
      </w:r>
      <w:r w:rsidR="009B10AF">
        <w:rPr>
          <w:rFonts w:ascii="TH SarabunPSK" w:hAnsi="TH SarabunPSK" w:cs="TH SarabunPSK" w:hint="cs"/>
          <w:sz w:val="32"/>
          <w:szCs w:val="32"/>
          <w:cs/>
        </w:rPr>
        <w:t>.</w:t>
      </w:r>
      <w:r w:rsidRPr="00E714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การสมัครรับเลือกตั้งตำแหน่งสมาชิกสภาบริหาร (</w:t>
      </w:r>
      <w:r w:rsidRPr="00E71453">
        <w:rPr>
          <w:rFonts w:ascii="TH SarabunPSK" w:hAnsi="TH SarabunPSK" w:cs="TH SarabunPSK"/>
          <w:sz w:val="32"/>
          <w:szCs w:val="32"/>
        </w:rPr>
        <w:t>ITU Council</w:t>
      </w:r>
      <w:r w:rsidRPr="00E71453">
        <w:rPr>
          <w:rFonts w:ascii="TH SarabunPSK" w:hAnsi="TH SarabunPSK" w:cs="TH SarabunPSK"/>
          <w:sz w:val="32"/>
          <w:szCs w:val="32"/>
          <w:cs/>
        </w:rPr>
        <w:t>) ของสหภาพ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โทรคมนาคมระหว่างประเทศ (</w:t>
      </w:r>
      <w:r w:rsidRPr="00E71453">
        <w:rPr>
          <w:rFonts w:ascii="TH SarabunPSK" w:hAnsi="TH SarabunPSK" w:cs="TH SarabunPSK"/>
          <w:sz w:val="32"/>
          <w:szCs w:val="32"/>
        </w:rPr>
        <w:t>ITU</w:t>
      </w:r>
      <w:r w:rsidRPr="00E71453">
        <w:rPr>
          <w:rFonts w:ascii="TH SarabunPSK" w:hAnsi="TH SarabunPSK" w:cs="TH SarabunPSK"/>
          <w:sz w:val="32"/>
          <w:szCs w:val="32"/>
          <w:cs/>
        </w:rPr>
        <w:t>) ในระหว่างการประชุมใหญ่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1453">
        <w:rPr>
          <w:rFonts w:ascii="TH SarabunPSK" w:hAnsi="TH SarabunPSK" w:cs="TH SarabunPSK"/>
          <w:sz w:val="32"/>
          <w:szCs w:val="32"/>
          <w:cs/>
        </w:rPr>
        <w:t>ผู้แทนผู้มีอำนาจเต็ม (</w:t>
      </w:r>
      <w:r w:rsidRPr="00E71453">
        <w:rPr>
          <w:rFonts w:ascii="TH SarabunPSK" w:hAnsi="TH SarabunPSK" w:cs="TH SarabunPSK"/>
          <w:sz w:val="32"/>
          <w:szCs w:val="32"/>
        </w:rPr>
        <w:t>Plenipotentiary Conference</w:t>
      </w:r>
      <w:r w:rsidRPr="00E71453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E71453">
        <w:rPr>
          <w:rFonts w:ascii="TH SarabunPSK" w:hAnsi="TH SarabunPSK" w:cs="TH SarabunPSK"/>
          <w:sz w:val="32"/>
          <w:szCs w:val="32"/>
        </w:rPr>
        <w:t>2026</w:t>
      </w:r>
    </w:p>
    <w:p w:rsidR="008D41CD" w:rsidRPr="008D41CD" w:rsidRDefault="008D41CD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3504F2">
        <w:rPr>
          <w:rFonts w:ascii="TH SarabunPSK" w:hAnsi="TH SarabunPSK" w:cs="TH SarabunPSK" w:hint="cs"/>
          <w:sz w:val="32"/>
          <w:szCs w:val="32"/>
          <w:cs/>
        </w:rPr>
        <w:t>24</w:t>
      </w:r>
      <w:r w:rsidRPr="008D41C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D41CD">
        <w:rPr>
          <w:rFonts w:ascii="TH SarabunPSK" w:hAnsi="TH SarabunPSK" w:cs="TH SarabunPSK"/>
          <w:sz w:val="32"/>
          <w:szCs w:val="32"/>
          <w:cs/>
        </w:rPr>
        <w:tab/>
      </w:r>
      <w:r w:rsidRPr="008D41C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D41CD">
        <w:rPr>
          <w:rFonts w:ascii="TH SarabunPSK" w:hAnsi="TH SarabunPSK" w:cs="TH SarabunPSK"/>
          <w:sz w:val="32"/>
          <w:szCs w:val="32"/>
          <w:cs/>
        </w:rPr>
        <w:tab/>
      </w:r>
      <w:r w:rsidRPr="008D41CD">
        <w:rPr>
          <w:rFonts w:ascii="TH SarabunPSK" w:hAnsi="TH SarabunPSK" w:cs="TH SarabunPSK" w:hint="cs"/>
          <w:sz w:val="32"/>
          <w:szCs w:val="32"/>
          <w:cs/>
        </w:rPr>
        <w:t>การบริจาคเงินในการเพิ่มทุนของสมาคมพัฒนาการระหว่างประเทศ ครั้งที่ 21</w:t>
      </w:r>
    </w:p>
    <w:p w:rsidR="006C2F92" w:rsidRPr="006C2F92" w:rsidRDefault="008D41CD" w:rsidP="00C86F8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25.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ab/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ร่างแถลงการณ์ร่วมของการหารือเชิงยุทธศาสตร์ไทย – สหราชอาณาจักร ครั้งที่ 5</w:t>
      </w:r>
      <w:r w:rsidR="006C2F92">
        <w:rPr>
          <w:rFonts w:ascii="TH SarabunPSK" w:hAnsi="TH SarabunPSK" w:cs="TH SarabunPSK"/>
          <w:sz w:val="32"/>
          <w:szCs w:val="32"/>
          <w:cs/>
        </w:rPr>
        <w:br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 w:hint="cs"/>
          <w:sz w:val="32"/>
          <w:szCs w:val="32"/>
          <w:cs/>
        </w:rPr>
        <w:t>26.</w:t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 w:rsidRPr="006C2F9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ขอความเห็นชอบต่อร่างแ</w:t>
      </w:r>
      <w:r w:rsidR="006C2F92" w:rsidRPr="006C2F92">
        <w:rPr>
          <w:rFonts w:ascii="TH SarabunPSK" w:hAnsi="TH SarabunPSK" w:cs="TH SarabunPSK" w:hint="cs"/>
          <w:sz w:val="32"/>
          <w:szCs w:val="32"/>
          <w:cs/>
        </w:rPr>
        <w:t>ถ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ลงการณ์ร่วมการประชุมรัฐมนตรี</w:t>
      </w:r>
      <w:r w:rsidR="006C2F92" w:rsidRPr="006C2F92">
        <w:rPr>
          <w:rFonts w:ascii="TH SarabunPSK" w:hAnsi="TH SarabunPSK" w:cs="TH SarabunPSK" w:hint="cs"/>
          <w:sz w:val="32"/>
          <w:szCs w:val="32"/>
          <w:cs/>
        </w:rPr>
        <w:t>ด้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านการเกษตรภายใต้</w:t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กรอบ</w:t>
      </w:r>
      <w:r w:rsidR="006C2F92" w:rsidRPr="006C2F92">
        <w:rPr>
          <w:rFonts w:ascii="TH SarabunPSK" w:hAnsi="TH SarabunPSK" w:cs="TH SarabunPSK" w:hint="cs"/>
          <w:sz w:val="32"/>
          <w:szCs w:val="32"/>
          <w:cs/>
        </w:rPr>
        <w:t>ความริเริ่มแห่งอ่าวเบง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กอลว่าด้วยความร่วมมือหลากหลายสาขาทางเทคนิค</w:t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>
        <w:rPr>
          <w:rFonts w:ascii="TH SarabunPSK" w:hAnsi="TH SarabunPSK" w:cs="TH SarabunPSK"/>
          <w:sz w:val="32"/>
          <w:szCs w:val="32"/>
          <w:cs/>
        </w:rPr>
        <w:tab/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และเศรษฐกิจ (</w:t>
      </w:r>
      <w:r w:rsidR="006C2F92" w:rsidRPr="006C2F92">
        <w:rPr>
          <w:rFonts w:ascii="TH SarabunPSK" w:hAnsi="TH SarabunPSK" w:cs="TH SarabunPSK"/>
          <w:sz w:val="32"/>
          <w:szCs w:val="32"/>
        </w:rPr>
        <w:t>Bay of Bengal Initiative for Multi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>-</w:t>
      </w:r>
      <w:r w:rsidR="006C2F92" w:rsidRPr="006C2F92">
        <w:rPr>
          <w:rFonts w:ascii="TH SarabunPSK" w:hAnsi="TH SarabunPSK" w:cs="TH SarabunPSK"/>
          <w:sz w:val="32"/>
          <w:szCs w:val="32"/>
        </w:rPr>
        <w:t xml:space="preserve">Sectoral Technical and </w:t>
      </w:r>
      <w:r w:rsidR="006C2F92">
        <w:rPr>
          <w:rFonts w:ascii="TH SarabunPSK" w:hAnsi="TH SarabunPSK" w:cs="TH SarabunPSK"/>
          <w:sz w:val="32"/>
          <w:szCs w:val="32"/>
        </w:rPr>
        <w:tab/>
      </w:r>
      <w:r w:rsidR="006C2F92">
        <w:rPr>
          <w:rFonts w:ascii="TH SarabunPSK" w:hAnsi="TH SarabunPSK" w:cs="TH SarabunPSK"/>
          <w:sz w:val="32"/>
          <w:szCs w:val="32"/>
        </w:rPr>
        <w:tab/>
      </w:r>
      <w:r w:rsidR="006C2F92">
        <w:rPr>
          <w:rFonts w:ascii="TH SarabunPSK" w:hAnsi="TH SarabunPSK" w:cs="TH SarabunPSK"/>
          <w:sz w:val="32"/>
          <w:szCs w:val="32"/>
        </w:rPr>
        <w:tab/>
      </w:r>
      <w:r w:rsidR="006C2F92">
        <w:rPr>
          <w:rFonts w:ascii="TH SarabunPSK" w:hAnsi="TH SarabunPSK" w:cs="TH SarabunPSK"/>
          <w:sz w:val="32"/>
          <w:szCs w:val="32"/>
        </w:rPr>
        <w:tab/>
      </w:r>
      <w:r w:rsidR="006C2F92" w:rsidRPr="006C2F92">
        <w:rPr>
          <w:rFonts w:ascii="TH SarabunPSK" w:hAnsi="TH SarabunPSK" w:cs="TH SarabunPSK"/>
          <w:sz w:val="32"/>
          <w:szCs w:val="32"/>
        </w:rPr>
        <w:t>Economic Cooperation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C2F92" w:rsidRPr="006C2F92">
        <w:rPr>
          <w:rFonts w:ascii="TH SarabunPSK" w:hAnsi="TH SarabunPSK" w:cs="TH SarabunPSK"/>
          <w:sz w:val="32"/>
          <w:szCs w:val="32"/>
        </w:rPr>
        <w:t>BIMSTEC</w:t>
      </w:r>
      <w:r w:rsidR="006C2F92" w:rsidRPr="006C2F92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="006C2F92" w:rsidRPr="006C2F92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86F8E" w:rsidRP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C86F8E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C86F8E"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86F8E">
        <w:rPr>
          <w:rFonts w:ascii="TH SarabunPSK" w:hAnsi="TH SarabunPSK" w:cs="TH SarabunPSK"/>
          <w:sz w:val="32"/>
          <w:szCs w:val="32"/>
        </w:rPr>
        <w:t xml:space="preserve"> </w:t>
      </w:r>
      <w:r w:rsidRPr="00C86F8E"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ร่างแถลงการณ์ร่วมการประชุมรัฐมนตรีว่าการกระทรวงการคลังและ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ผู้ว่าการธนาคารกลา</w:t>
      </w:r>
      <w:r w:rsidRPr="00C86F8E">
        <w:rPr>
          <w:rFonts w:ascii="TH SarabunPSK" w:hAnsi="TH SarabunPSK" w:cs="TH SarabunPSK" w:hint="cs"/>
          <w:sz w:val="32"/>
          <w:szCs w:val="32"/>
          <w:cs/>
        </w:rPr>
        <w:t>ง</w:t>
      </w:r>
      <w:r w:rsidRPr="00C86F8E">
        <w:rPr>
          <w:rFonts w:ascii="TH SarabunPSK" w:hAnsi="TH SarabunPSK" w:cs="TH SarabunPSK"/>
          <w:sz w:val="32"/>
          <w:szCs w:val="32"/>
          <w:cs/>
        </w:rPr>
        <w:t>อาเซียน ครั้งที่</w:t>
      </w:r>
      <w:r w:rsidRPr="00C86F8E">
        <w:rPr>
          <w:rFonts w:ascii="TH SarabunPSK" w:hAnsi="TH SarabunPSK" w:cs="TH SarabunPSK" w:hint="cs"/>
          <w:sz w:val="32"/>
          <w:szCs w:val="32"/>
          <w:cs/>
        </w:rPr>
        <w:t xml:space="preserve"> 12</w:t>
      </w:r>
    </w:p>
    <w:p w:rsidR="00C86F8E" w:rsidRP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C86F8E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86F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ขออนุมัติการจัดทำและลงนามร่างความตกลงระหว่างรัฐบาลแห่งราชอาณาจักร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ไทยกับรัฐบาลแห่งราชอาณาจักรกัมพูชาว่าด้วยการบริหาร การบำรุงรักษา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การใช้สะพานมิตรภาพไทย - กัมพูชา (บ้านหนองเอี่ยน - สตึงบท)</w:t>
      </w:r>
    </w:p>
    <w:p w:rsidR="00C86F8E" w:rsidRP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C86F8E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การขอความเห็นชอบร่างบันทึกความเข้าใจว่าด้วยความร่วมมือด้านแรงงาน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ระหว่างรัฐบาลแห่งราชอาณาจักรไทยและรัฐบาลแห่งราชอาณาจักรกัมพูชา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ร่างบันทึกข้อตกลงด้านการจ้างแรงงานระหว่างรัฐบาลแห่งราชอาณาจักรไทยและ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F8E">
        <w:rPr>
          <w:rFonts w:ascii="TH SarabunPSK" w:hAnsi="TH SarabunPSK" w:cs="TH SarabunPSK"/>
          <w:sz w:val="32"/>
          <w:szCs w:val="32"/>
          <w:cs/>
        </w:rPr>
        <w:t>รัฐบาลแห่งราชอาณาจักรกัมพูชา</w:t>
      </w:r>
    </w:p>
    <w:p w:rsidR="007A4E68" w:rsidRPr="00C86F8E" w:rsidRDefault="007A4E68" w:rsidP="00C86F8E">
      <w:pPr>
        <w:spacing w:after="0" w:line="320" w:lineRule="exact"/>
        <w:jc w:val="thaiDistribute"/>
        <w:rPr>
          <w:rFonts w:hint="cs"/>
        </w:rPr>
      </w:pPr>
    </w:p>
    <w:p w:rsidR="001929ED" w:rsidRPr="00AE7118" w:rsidRDefault="001929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B852ED">
        <w:tc>
          <w:tcPr>
            <w:tcW w:w="9594" w:type="dxa"/>
          </w:tcPr>
          <w:p w:rsidR="001929ED" w:rsidRPr="00AE7118" w:rsidRDefault="001929ED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FE6FAA" w:rsidRPr="00D45D59" w:rsidRDefault="00D45D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5D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5D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6F8E">
        <w:rPr>
          <w:rFonts w:ascii="TH SarabunPSK" w:hAnsi="TH SarabunPSK" w:cs="TH SarabunPSK" w:hint="cs"/>
          <w:sz w:val="32"/>
          <w:szCs w:val="32"/>
          <w:cs/>
        </w:rPr>
        <w:t>30</w:t>
      </w:r>
      <w:r w:rsidR="009B10AF">
        <w:rPr>
          <w:rFonts w:ascii="TH SarabunPSK" w:hAnsi="TH SarabunPSK" w:cs="TH SarabunPSK" w:hint="cs"/>
          <w:sz w:val="32"/>
          <w:szCs w:val="32"/>
          <w:cs/>
        </w:rPr>
        <w:t>.</w:t>
      </w:r>
      <w:r w:rsidRPr="00D45D59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 w:rsidRPr="00D45D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FE6FAA" w:rsidRPr="00D45D59" w:rsidRDefault="00D45D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6F8E">
        <w:rPr>
          <w:rFonts w:ascii="TH SarabunPSK" w:hAnsi="TH SarabunPSK" w:cs="TH SarabunPSK" w:hint="cs"/>
          <w:sz w:val="32"/>
          <w:szCs w:val="32"/>
          <w:cs/>
        </w:rPr>
        <w:t>31</w:t>
      </w:r>
      <w:r w:rsidR="009B10AF">
        <w:rPr>
          <w:rFonts w:ascii="TH SarabunPSK" w:hAnsi="TH SarabunPSK" w:cs="TH SarabunPSK" w:hint="cs"/>
          <w:sz w:val="32"/>
          <w:szCs w:val="32"/>
          <w:cs/>
        </w:rPr>
        <w:t>.</w:t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FAA" w:rsidRPr="00D45D59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7B56A4" w:rsidRDefault="007B56A4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983214" w:rsidP="00C86F8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C86F8E" w:rsidRDefault="00C86F8E" w:rsidP="00C86F8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C86F8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3D16" w:rsidRDefault="000A3D16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6F8E" w:rsidRPr="00AE7118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9B6F68" w:rsidRPr="006F12D5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B6F68" w:rsidRPr="006F1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6F68" w:rsidRPr="006F1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ร่างพระราชกำหนดมาตรการป้องกันและปราบปรามอาชญากรรมทางเทคโนโลยี (ฉบับที่ ..) พ.ศ. .... และร่างพระราชกำหนดการประกอบธุรกิจสินทรัพย์ดิจิทัล (ฉบับที่...) พ.ศ. .... รวม </w:t>
      </w:r>
      <w:r w:rsidR="009B6F68" w:rsidRPr="006F12D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B6F68" w:rsidRPr="006F12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6F12D5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ร่างพระราชกำหนดมาตรการป้องกันและปราบปรามอาชญากรรมทางเทคโนโลยี (ฉบับที่ ..) พ.ศ. 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F12D5">
        <w:rPr>
          <w:rFonts w:ascii="TH SarabunPSK" w:hAnsi="TH SarabunPSK" w:cs="TH SarabunPSK"/>
          <w:sz w:val="32"/>
          <w:szCs w:val="32"/>
          <w:cs/>
        </w:rPr>
        <w:t>ร่างพระราชกำหนดการประกอบธุรกิจสินทรัพย์ดิจิทัล (ฉบับที่ ..)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  จำนวน 2 ฉบับ ตามที่กระทรวงดิจิทัล</w:t>
      </w:r>
      <w:r w:rsidRPr="006F12D5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(ดศ.)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9B6F68" w:rsidRPr="006F12D5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1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02E">
        <w:rPr>
          <w:rFonts w:ascii="TH SarabunPSK" w:hAnsi="TH SarabunPSK" w:cs="TH SarabunPSK" w:hint="cs"/>
          <w:b/>
          <w:bCs/>
          <w:sz w:val="32"/>
          <w:szCs w:val="32"/>
          <w:cs/>
        </w:rPr>
        <w:t>1. ร่</w:t>
      </w:r>
      <w:r w:rsidRPr="00DD4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างพระราชกำหนดมาตรการป้องกันและปราบปรามอาชญากรรมทางเทคโนโลยี (ฉบับที่ ..) </w:t>
      </w:r>
      <w:r w:rsidRPr="00DD4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D4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ของกระทรวงดิจิทัล</w:t>
      </w:r>
      <w:r w:rsidRPr="006F12D5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ที่สำนักงานคณะกรรมการกฤษฎีกาตรวจพิจารณาแล้ว เป็นการเพิ่มมาตรการแก้ไขปัญหาอาชญากรรมออนไลน์และมิจฉาชีพ ซึ่งสำนักงานคณะกรรมการกฤษฎีกา โดยคณะกรรมการกฤษฎีกา (คณะพิเศษ) ได้ตรวจพิจารณา และได้มีการแก้ไขเพิ่มเติมในสาระสำคัญ ดังนี้  </w:t>
      </w:r>
    </w:p>
    <w:p w:rsid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แก้ไขเพิ่มเติมในสาระสำคัญ สรุปได้ ดังนี้  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23B0">
        <w:rPr>
          <w:rFonts w:ascii="TH SarabunPSK" w:hAnsi="TH SarabunPSK" w:cs="TH SarabunPSK"/>
          <w:b/>
          <w:bCs/>
          <w:sz w:val="32"/>
          <w:szCs w:val="32"/>
          <w:cs/>
        </w:rPr>
        <w:t>แก้ไขวันใช้บังคับ</w:t>
      </w:r>
      <w:r w:rsidRPr="000D5B23">
        <w:rPr>
          <w:rFonts w:ascii="TH SarabunPSK" w:hAnsi="TH SarabunPSK" w:cs="TH SarabunPSK"/>
          <w:sz w:val="32"/>
          <w:szCs w:val="32"/>
          <w:cs/>
        </w:rPr>
        <w:t>โดยกำหนดให้มีผลใช้บังคับตั้ง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0D5B23">
        <w:rPr>
          <w:rFonts w:ascii="TH SarabunPSK" w:hAnsi="TH SarabunPSK" w:cs="TH SarabunPSK"/>
          <w:sz w:val="32"/>
          <w:szCs w:val="32"/>
          <w:cs/>
        </w:rPr>
        <w:t>วันถัดจากวันประกาศใน</w:t>
      </w:r>
      <w:r w:rsidR="00E7539F">
        <w:rPr>
          <w:rFonts w:ascii="TH SarabunPSK" w:hAnsi="TH SarabunPSK" w:cs="TH SarabunPSK"/>
          <w:sz w:val="32"/>
          <w:szCs w:val="32"/>
          <w:cs/>
        </w:rPr>
        <w:br/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ราชกิจจานุเบกษาเป็นต้นไป (เดิม ใช้บังคับเมื่อพ้นกำหนด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วันนับแต่วันประกาศในราชกิจจานุเบกษา)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แก้ไขบทนิยาม</w:t>
      </w:r>
      <w:r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0D5B23">
        <w:rPr>
          <w:rFonts w:ascii="TH SarabunPSK" w:hAnsi="TH SarabunPSK" w:cs="TH SarabunPSK"/>
          <w:sz w:val="32"/>
          <w:szCs w:val="32"/>
          <w:cs/>
        </w:rPr>
        <w:t>ผู้ประกอบธุรกิจ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โดยกำหนดให้มีความหมายรวมถึงผู้ประกอบธุรกิจสินทรัพย์ดิจิทัลตามกฎหมายว่าด้วยการประกอบธุรกิจสินทรัพย์ดิจิทัล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เพิ่มบทนิยาม</w:t>
      </w:r>
      <w:r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กระเป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0D5B23">
        <w:rPr>
          <w:rFonts w:ascii="TH SarabunPSK" w:hAnsi="TH SarabunPSK" w:cs="TH SarabunPSK"/>
          <w:sz w:val="32"/>
          <w:szCs w:val="32"/>
          <w:cs/>
        </w:rPr>
        <w:t>าสินทรัพย์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ดิจิทัล” </w:t>
      </w:r>
      <w:r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“บัญชีเงินอิเล็กทรอนิกส์” 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ให้มีการเปิดเผยหรือแลกเปลี่ยนข้อมูลเกี่ยวกับ</w:t>
      </w:r>
      <w:r>
        <w:rPr>
          <w:rFonts w:ascii="TH SarabunPSK" w:hAnsi="TH SarabunPSK" w:cs="TH SarabunPSK"/>
          <w:sz w:val="32"/>
          <w:szCs w:val="32"/>
          <w:cs/>
        </w:rPr>
        <w:t>เลขที่กระเป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>
        <w:rPr>
          <w:rFonts w:ascii="TH SarabunPSK" w:hAnsi="TH SarabunPSK" w:cs="TH SarabunPSK"/>
          <w:sz w:val="32"/>
          <w:szCs w:val="32"/>
          <w:cs/>
        </w:rPr>
        <w:t>าสินทรัพย์ดิจิทัล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และเพิ่มเติมให้สำนักงานคณะกรรมการกำกับหลักทรัพย์และตลาดหลักทรัพย์ซึ่งเป็นหน่วยงานที่มีหน้าที่กำกับดูแลการประกอบธุรกิจสินทรัพย์</w:t>
      </w:r>
      <w:r>
        <w:rPr>
          <w:rFonts w:ascii="TH SarabunPSK" w:hAnsi="TH SarabunPSK" w:cs="TH SarabunPSK" w:hint="cs"/>
          <w:sz w:val="32"/>
          <w:szCs w:val="32"/>
          <w:cs/>
        </w:rPr>
        <w:t>สินดิจิทัล</w:t>
      </w:r>
      <w:r w:rsidRPr="000D5B23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เป็นหน่วยงานที่มีหน้าที่ในการร่วมกับหน่วยงานอื่น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B23">
        <w:rPr>
          <w:rFonts w:ascii="TH SarabunPSK" w:hAnsi="TH SarabunPSK" w:cs="TH SarabunPSK"/>
          <w:sz w:val="32"/>
          <w:szCs w:val="32"/>
          <w:cs/>
        </w:rPr>
        <w:t>เพื่อตรวจสอบและกำกับดูแลการประกอบธุรกิจสินทรัพย์ดิจิทัลผ่านระบบหรือกระบวนการเปิดเผยหรือแลกเปลี่ยนข้อมูล (เดิม ไม่ได้กำหนดไว้)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เพิ่มเติมการกำหนดมาตรฐานหรือมาตรการเพื่อป้องกันอา</w:t>
      </w:r>
      <w:r w:rsidRPr="004D1935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ญากรรมทางเทคโนโลยี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เพื่อคัดกรองจากข้อความที่เห็นได้ชัดเจนว่าเป็นข้อความที่เสี่ยงต่อ</w:t>
      </w:r>
      <w:r>
        <w:rPr>
          <w:rFonts w:ascii="TH SarabunPSK" w:hAnsi="TH SarabunPSK" w:cs="TH SarabunPSK" w:hint="cs"/>
          <w:sz w:val="32"/>
          <w:szCs w:val="32"/>
          <w:cs/>
        </w:rPr>
        <w:t>การถูก</w:t>
      </w:r>
      <w:r w:rsidRPr="000D5B23">
        <w:rPr>
          <w:rFonts w:ascii="TH SarabunPSK" w:hAnsi="TH SarabunPSK" w:cs="TH SarabunPSK"/>
          <w:sz w:val="32"/>
          <w:szCs w:val="32"/>
          <w:cs/>
        </w:rPr>
        <w:t>หลอกลวงซึ่งไม่ต้องกดเข้าไปอ่านเนื้อหาภายในข้อความนั้น เช่น ข้อความชักช</w:t>
      </w:r>
      <w:r>
        <w:rPr>
          <w:rFonts w:ascii="TH SarabunPSK" w:hAnsi="TH SarabunPSK" w:cs="TH SarabunPSK" w:hint="cs"/>
          <w:sz w:val="32"/>
          <w:szCs w:val="32"/>
          <w:cs/>
        </w:rPr>
        <w:t>วนให้เล่น</w:t>
      </w:r>
      <w:r w:rsidRPr="000D5B23">
        <w:rPr>
          <w:rFonts w:ascii="TH SarabunPSK" w:hAnsi="TH SarabunPSK" w:cs="TH SarabunPSK"/>
          <w:sz w:val="32"/>
          <w:szCs w:val="32"/>
          <w:cs/>
        </w:rPr>
        <w:t>การพนันออนไลน์ หรือข้อความที่หลอกลวงชักชวนให้นำเงินไปลงทุน (เดิม ไม่ได้กำหนดไว้)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(5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มาตรการด้านการระงับการให้บริการโทรคมนาคม</w:t>
      </w:r>
      <w:r w:rsidR="00C16243">
        <w:rPr>
          <w:rFonts w:ascii="TH SarabunPSK" w:hAnsi="TH SarabunPSK" w:cs="TH SarabunPSK"/>
          <w:sz w:val="32"/>
          <w:szCs w:val="32"/>
          <w:cs/>
        </w:rPr>
        <w:t xml:space="preserve"> โดยกำหนดให้ชัดเจนว่า เมื่อปราก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ฏ</w:t>
      </w:r>
      <w:r w:rsidRPr="000D5B23">
        <w:rPr>
          <w:rFonts w:ascii="TH SarabunPSK" w:hAnsi="TH SarabunPSK" w:cs="TH SarabunPSK"/>
          <w:sz w:val="32"/>
          <w:szCs w:val="32"/>
          <w:cs/>
        </w:rPr>
        <w:t>พยานหลักฐานอันควรเชื่อได้ว่ามีการใช้บริการโทรคมนาคมเพื่อกระทำความผิดอาชญากรรมทางเทคโนโลยี สำนักงานตำรวจแห่งชาติ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5B23">
        <w:rPr>
          <w:rFonts w:ascii="TH SarabunPSK" w:hAnsi="TH SarabunPSK" w:cs="TH SarabunPSK"/>
          <w:sz w:val="32"/>
          <w:szCs w:val="32"/>
          <w:cs/>
        </w:rPr>
        <w:t>กรมสอบสวนคดีพิเศษ สำนักงานป้องกันและปราบปรามการฟอกเงิน หรือศูนย์ปฏิบัติการเพื่อป้องกันและปราบปรามอาชญากรรมทางเทคโนโลยีต้องแจ้งให้ สำนักงาน กสทช. สั่งให้ผู้ให้บริการเครือข่ายโทรศัพท์ ผู้ให้บริการโทรคมนาคมอื่น หรือผู้ให้บริการอื่นที่เกี่ยวข้อง ระงับการให้บริการโทรคมนาคม (เดิม กำหนดให้ผู้ให้บริการเครือข่ายโทรศัพท์ ผู้ให้บริการโทรคมนาคมอื่น ผู้ให้บริการอื่นที่เกี่ยวข้อง หรือสำนักงาน กสทช. แล้วแต่กรณี สั่งระงับการให้บริการหมายเลขโทรศัพท์)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193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การระงับการทำให้แพร่หลายของข้อมูลคอมพิวเตอร์หรือนำข้อมูลคอมพิวเตอร์ที่ผิดกฎหมายออกจากระบบคอมพิวเตอร์</w:t>
      </w:r>
      <w:r w:rsidRPr="000D5B23">
        <w:rPr>
          <w:rFonts w:ascii="TH SarabunPSK" w:hAnsi="TH SarabunPSK" w:cs="TH SarabunPSK"/>
          <w:sz w:val="32"/>
          <w:szCs w:val="32"/>
          <w:cs/>
        </w:rPr>
        <w:t>โดยกำหนดให้พนักงานเจ้าหน้าที่ซึ่งได้รับการแต่งตั้งตามกฎหมายว่าด้วยการกระทำความผิด</w:t>
      </w:r>
      <w:r>
        <w:rPr>
          <w:rFonts w:ascii="TH SarabunPSK" w:hAnsi="TH SarabunPSK" w:cs="TH SarabunPSK" w:hint="cs"/>
          <w:sz w:val="32"/>
          <w:szCs w:val="32"/>
          <w:cs/>
        </w:rPr>
        <w:t>เกี่ยว</w:t>
      </w:r>
      <w:r w:rsidRPr="000D5B23">
        <w:rPr>
          <w:rFonts w:ascii="TH SarabunPSK" w:hAnsi="TH SarabunPSK" w:cs="TH SarabunPSK"/>
          <w:sz w:val="32"/>
          <w:szCs w:val="32"/>
          <w:cs/>
        </w:rPr>
        <w:t>กับคอมพิวเตอร์ มีคำสั่งระงับการทำให้แพร่หลายของข้อมูลคอม</w:t>
      </w:r>
      <w:r>
        <w:rPr>
          <w:rFonts w:ascii="TH SarabunPSK" w:hAnsi="TH SarabunPSK" w:cs="TH SarabunPSK" w:hint="cs"/>
          <w:sz w:val="32"/>
          <w:szCs w:val="32"/>
          <w:cs/>
        </w:rPr>
        <w:t>พิวเตอร์หรือนำข้อ</w:t>
      </w:r>
      <w:r w:rsidRPr="000D5B23">
        <w:rPr>
          <w:rFonts w:ascii="TH SarabunPSK" w:hAnsi="TH SarabunPSK" w:cs="TH SarabunPSK"/>
          <w:sz w:val="32"/>
          <w:szCs w:val="32"/>
          <w:cs/>
        </w:rPr>
        <w:t>มูลคอมพิวเตอร์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หรือนำข้อมูลคอมพิ</w:t>
      </w:r>
      <w:r>
        <w:rPr>
          <w:rFonts w:ascii="TH SarabunPSK" w:hAnsi="TH SarabunPSK" w:cs="TH SarabunPSK" w:hint="cs"/>
          <w:sz w:val="32"/>
          <w:szCs w:val="32"/>
          <w:cs/>
        </w:rPr>
        <w:t>วเตอร์ที่ผิด</w:t>
      </w:r>
      <w:r w:rsidRPr="000D5B23">
        <w:rPr>
          <w:rFonts w:ascii="TH SarabunPSK" w:hAnsi="TH SarabunPSK" w:cs="TH SarabunPSK"/>
          <w:sz w:val="32"/>
          <w:szCs w:val="32"/>
          <w:cs/>
        </w:rPr>
        <w:t>กฎหมายออก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ากระบบคอมพิวเตอร์ได้  เมื่อปรากฏ</w:t>
      </w:r>
      <w:r>
        <w:rPr>
          <w:rFonts w:ascii="TH SarabunPSK" w:hAnsi="TH SarabunPSK" w:cs="TH SarabunPSK" w:hint="cs"/>
          <w:sz w:val="32"/>
          <w:szCs w:val="32"/>
          <w:cs/>
        </w:rPr>
        <w:t>ข้อมูลว่ามีผู้ประกอบ</w:t>
      </w:r>
      <w:r w:rsidRPr="000D5B23">
        <w:rPr>
          <w:rFonts w:ascii="TH SarabunPSK" w:hAnsi="TH SarabunPSK" w:cs="TH SarabunPSK"/>
          <w:sz w:val="32"/>
          <w:szCs w:val="32"/>
          <w:cs/>
        </w:rPr>
        <w:t>ธุรกิจสินทรัพย์ดิจิทัลโดยไม่ได้รับอนุญาตตามกฎหมายว่าด้วยการประกอบธุรกิจสินทรัพย์ดิจิ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ทัล </w:t>
      </w:r>
      <w:r w:rsidRPr="000D5B23">
        <w:rPr>
          <w:rFonts w:ascii="TH SarabunPSK" w:hAnsi="TH SarabunPSK" w:cs="TH SarabunPSK"/>
          <w:sz w:val="32"/>
          <w:szCs w:val="32"/>
          <w:cs/>
        </w:rPr>
        <w:t>(เดิม ไม่ได้กำหนดไว้)</w:t>
      </w:r>
    </w:p>
    <w:p w:rsidR="009B6F68" w:rsidRPr="000D5B23" w:rsidRDefault="009B6F68" w:rsidP="00C86F8E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/>
          <w:sz w:val="32"/>
          <w:szCs w:val="32"/>
          <w:cs/>
        </w:rPr>
        <w:t>การคืน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เงินให้แก่ผู้เสียหาย โดยให้นำรายละเอียดที่เกี่ยวข้องในทุกขั้นตอน รวมทั้งหลักเกณฑ์ วิธีการและเงื่อนไขในการคืนเงินให้แก่ผู้เสียหายกำหนดไว้ในกฎกระทรวง และเพิ่มเติมการดำเนินการกรณีที่ไม่มีผู้เสียหายหรือผู้ที่เกี่ยวข้องมายื่นคำร้องภายใน </w:t>
      </w:r>
      <w:r>
        <w:rPr>
          <w:rFonts w:ascii="TH SarabunPSK" w:hAnsi="TH SarabunPSK" w:cs="TH SarabunPSK"/>
          <w:sz w:val="32"/>
          <w:szCs w:val="32"/>
        </w:rPr>
        <w:t>10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ปีนับแต่วันที่ครบกำหนดที่ต้องยื่นคำร้องคัดค้าน หรือมีเงินที่เหลือภายหลังจากได้คืนเงินแก่ผู้เสียหายแล้ว ให้เงินดังกล่าวตกเป็นของกองทุนป้องกันและปราบปรามการฟอกเงิน (แต่ไม่ตัดสิทธิเจ้าของเงินที่จะขอรับเงินคืนจากกองทุนป้องกันและปราบปรามการฟอกเงิน)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การกำหนดภาระการพิสูจน์ของหน่วยงานเอกชน</w:t>
      </w:r>
      <w:r>
        <w:rPr>
          <w:rFonts w:ascii="TH SarabunPSK" w:hAnsi="TH SarabunPSK" w:cs="TH SarabunPSK"/>
          <w:sz w:val="32"/>
          <w:szCs w:val="32"/>
          <w:cs/>
        </w:rPr>
        <w:t>โดยให้หน่วยงานเอกช</w:t>
      </w:r>
      <w:r w:rsidRPr="000D5B23">
        <w:rPr>
          <w:rFonts w:ascii="TH SarabunPSK" w:hAnsi="TH SarabunPSK" w:cs="TH SarabunPSK"/>
          <w:sz w:val="32"/>
          <w:szCs w:val="32"/>
          <w:cs/>
        </w:rPr>
        <w:t>นมีภาระการพิสูจน์เพื่อไม่ต้องมีความรับผิดในความเสียหายที่เกิดจากการกระทำความผิดอาชญากรรมทางเทคโนโลยี ในกรณีที่พิสูจน์ได้ว่าได้ปฏิบัติตามมาตรฐานหรือ</w:t>
      </w:r>
      <w:r>
        <w:rPr>
          <w:rFonts w:ascii="TH SarabunPSK" w:hAnsi="TH SarabunPSK" w:cs="TH SarabunPSK"/>
          <w:sz w:val="32"/>
          <w:szCs w:val="32"/>
          <w:cs/>
        </w:rPr>
        <w:t>มาตรการเพื่อป้องกันอาช</w:t>
      </w:r>
      <w:r w:rsidRPr="000D5B23">
        <w:rPr>
          <w:rFonts w:ascii="TH SarabunPSK" w:hAnsi="TH SarabunPSK" w:cs="TH SarabunPSK"/>
          <w:sz w:val="32"/>
          <w:szCs w:val="32"/>
          <w:cs/>
        </w:rPr>
        <w:t>ญากรรมทางเทคโนโลยีกำหนดโดยหน่วยงานของรัฐที่มีหน้าที่กำที่กำกับดูแลแล้ว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B23">
        <w:rPr>
          <w:rFonts w:ascii="TH SarabunPSK" w:hAnsi="TH SarabunPSK" w:cs="TH SarabunPSK"/>
          <w:sz w:val="32"/>
          <w:szCs w:val="32"/>
          <w:cs/>
        </w:rPr>
        <w:t>(เดิม ไม่ได้กำหนดไว้)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9</w:t>
      </w:r>
      <w:r w:rsidR="00C1624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6243" w:rsidRPr="0031173E">
        <w:rPr>
          <w:rFonts w:ascii="TH SarabunPSK" w:hAnsi="TH SarabunPSK" w:cs="TH SarabunPSK"/>
          <w:b/>
          <w:bCs/>
          <w:sz w:val="32"/>
          <w:szCs w:val="32"/>
          <w:cs/>
        </w:rPr>
        <w:t>เพิ่มบทกำหน</w:t>
      </w:r>
      <w:r w:rsidR="00C16243" w:rsidRPr="0031173E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โทษกรณีผู้กระทำความผิด</w:t>
      </w:r>
      <w:r w:rsidRPr="000D5B23">
        <w:rPr>
          <w:rFonts w:ascii="TH SarabunPSK" w:hAnsi="TH SarabunPSK" w:cs="TH SarabunPSK"/>
          <w:sz w:val="32"/>
          <w:szCs w:val="32"/>
          <w:cs/>
        </w:rPr>
        <w:t>ซึ่งเป็นสถาบันการเงินหรือผู้ประกอบธุรกิจตามกฎหมายว่าด้วยระบบการชำระเงินและผู้ประกอบธุรกิจสินทรัพย์ดิจิทัลตามกฎหมายว่าด้วยการประกอบธุรกิจสินทรัพย์ดิจิทัล ให้ระวางโทษปรับ เนื่องจากเป็นนิติบุคคล เพิ่มบทกำหนดโทษกรณีที่ที่ผู้แทนสถาบันการเงินหรือผู้ประกอบธุรกิจดังกล่าวต้องรับผิดต้องระวางโทษจำคุกไม่เกินหนึ่งปี หรือปรับไม่เกินหนึ่งแสนบาท หรือทั้งจำทั้งปรับ และเพิ่มบทกำหนดโทษกรณีที่ผู้ซื้อเลขหมายโทรศัพท์หรือผู้ขายเลขหมายโทรศัพท์ที่มีหน้าที่เกี่ยวกับ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การลงทะเบียน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ให้แก่ผู้ใช้บริการ 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ลงทะเบียนไม่ถูกต้องครบถ้วนตามที่กำหนดโดยประการที่รู้หรือควรรู้ว่า</w:t>
      </w:r>
      <w:r w:rsidRPr="000D5B23">
        <w:rPr>
          <w:rFonts w:ascii="TH SarabunPSK" w:hAnsi="TH SarabunPSK" w:cs="TH SarabunPSK"/>
          <w:sz w:val="32"/>
          <w:szCs w:val="32"/>
          <w:cs/>
        </w:rPr>
        <w:t>จะนำไปใช้ในการกระทำความผิดเกี่ยวกับอาชญากรรมทางเทคโนโลยีหรือความผิดทางอาญาอื่นใด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5B23">
        <w:rPr>
          <w:rFonts w:ascii="TH SarabunPSK" w:hAnsi="TH SarabunPSK" w:cs="TH SarabunPSK"/>
          <w:sz w:val="32"/>
          <w:szCs w:val="32"/>
          <w:cs/>
        </w:rPr>
        <w:t>(เดิม ไม่ได้กำหนดไว้)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ตัดหลักการที่กำหนด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มาตรการห้ามการซื้อขายสินทรัพย์ดิจิทัล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ผ่านแพลตฟอร์ม </w:t>
      </w:r>
      <w:r w:rsidRPr="000D5B23">
        <w:rPr>
          <w:rFonts w:ascii="TH SarabunPSK" w:hAnsi="TH SarabunPSK" w:cs="TH SarabunPSK"/>
          <w:sz w:val="32"/>
          <w:szCs w:val="32"/>
        </w:rPr>
        <w:t>Peer</w:t>
      </w:r>
      <w:r w:rsidRPr="000D5B23">
        <w:rPr>
          <w:rFonts w:ascii="TH SarabunPSK" w:hAnsi="TH SarabunPSK" w:cs="TH SarabunPSK"/>
          <w:sz w:val="32"/>
          <w:szCs w:val="32"/>
          <w:cs/>
        </w:rPr>
        <w:t>-</w:t>
      </w:r>
      <w:r w:rsidRPr="000D5B23">
        <w:rPr>
          <w:rFonts w:ascii="TH SarabunPSK" w:hAnsi="TH SarabunPSK" w:cs="TH SarabunPSK"/>
          <w:sz w:val="32"/>
          <w:szCs w:val="32"/>
        </w:rPr>
        <w:t>to</w:t>
      </w:r>
      <w:r w:rsidRPr="000D5B23">
        <w:rPr>
          <w:rFonts w:ascii="TH SarabunPSK" w:hAnsi="TH SarabunPSK" w:cs="TH SarabunPSK"/>
          <w:sz w:val="32"/>
          <w:szCs w:val="32"/>
          <w:cs/>
        </w:rPr>
        <w:t>-</w:t>
      </w:r>
      <w:r w:rsidRPr="000D5B23">
        <w:rPr>
          <w:rFonts w:ascii="TH SarabunPSK" w:hAnsi="TH SarabunPSK" w:cs="TH SarabunPSK"/>
          <w:sz w:val="32"/>
          <w:szCs w:val="32"/>
        </w:rPr>
        <w:t xml:space="preserve">Peer </w:t>
      </w:r>
      <w:r w:rsidRPr="000D5B23">
        <w:rPr>
          <w:rFonts w:ascii="TH SarabunPSK" w:hAnsi="TH SarabunPSK" w:cs="TH SarabunPSK"/>
          <w:sz w:val="32"/>
          <w:szCs w:val="32"/>
          <w:cs/>
        </w:rPr>
        <w:t>(</w:t>
      </w:r>
      <w:r w:rsidRPr="000D5B23">
        <w:rPr>
          <w:rFonts w:ascii="TH SarabunPSK" w:hAnsi="TH SarabunPSK" w:cs="TH SarabunPSK"/>
          <w:sz w:val="32"/>
          <w:szCs w:val="32"/>
        </w:rPr>
        <w:t>P2P</w:t>
      </w:r>
      <w:r w:rsidRPr="000D5B23">
        <w:rPr>
          <w:rFonts w:ascii="TH SarabunPSK" w:hAnsi="TH SarabunPSK" w:cs="TH SarabunPSK"/>
          <w:sz w:val="32"/>
          <w:szCs w:val="32"/>
          <w:cs/>
        </w:rPr>
        <w:t>) และตัดการกำหนดบทกำหนดโทษสำหรับ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ผู้ที่ฝ่าฝืน</w:t>
      </w:r>
      <w:r w:rsidRPr="000D5B23">
        <w:rPr>
          <w:rFonts w:ascii="TH SarabunPSK" w:hAnsi="TH SarabunPSK" w:cs="TH SarabunPSK"/>
          <w:sz w:val="32"/>
          <w:szCs w:val="32"/>
          <w:cs/>
        </w:rPr>
        <w:t>โดยซื้อขายสินทรัพย์ดิจิทัลผ่านแพล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ฟอร์ม </w:t>
      </w:r>
      <w:r w:rsidRPr="000D5B23">
        <w:rPr>
          <w:rFonts w:ascii="TH SarabunPSK" w:hAnsi="TH SarabunPSK" w:cs="TH SarabunPSK"/>
          <w:sz w:val="32"/>
          <w:szCs w:val="32"/>
        </w:rPr>
        <w:t>P2P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6F68" w:rsidRPr="000D5B23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0D5B23">
        <w:rPr>
          <w:rFonts w:ascii="TH SarabunPSK" w:hAnsi="TH SarabunPSK" w:cs="TH SarabunPSK"/>
          <w:sz w:val="32"/>
          <w:szCs w:val="32"/>
          <w:cs/>
        </w:rPr>
        <w:t>ตัดบทก</w:t>
      </w:r>
      <w:r>
        <w:rPr>
          <w:rFonts w:ascii="TH SarabunPSK" w:hAnsi="TH SarabunPSK" w:cs="TH SarabunPSK"/>
          <w:sz w:val="32"/>
          <w:szCs w:val="32"/>
          <w:cs/>
        </w:rPr>
        <w:t>ำหนดโทษกรณีการนำเข้าสู่ระบบคอมพิ</w:t>
      </w:r>
      <w:r w:rsidRPr="000D5B23">
        <w:rPr>
          <w:rFonts w:ascii="TH SarabunPSK" w:hAnsi="TH SarabunPSK" w:cs="TH SarabunPSK"/>
          <w:sz w:val="32"/>
          <w:szCs w:val="32"/>
          <w:cs/>
        </w:rPr>
        <w:t>วเตอร์ที่มีลักษณะเป็นการพนันหรือพนันออนไลน์</w:t>
      </w:r>
    </w:p>
    <w:p w:rsid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0D5B23">
        <w:rPr>
          <w:rFonts w:ascii="TH SarabunPSK" w:hAnsi="TH SarabunPSK" w:cs="TH SarabunPSK"/>
          <w:sz w:val="32"/>
          <w:szCs w:val="32"/>
          <w:cs/>
        </w:rPr>
        <w:t>ให้มีการจัดตั้งศูนย์ปฏิบัติการเพื่อป้องกันและปรา</w:t>
      </w:r>
      <w:r>
        <w:rPr>
          <w:rFonts w:ascii="TH SarabunPSK" w:hAnsi="TH SarabunPSK" w:cs="TH SarabunPSK"/>
          <w:sz w:val="32"/>
          <w:szCs w:val="32"/>
          <w:cs/>
        </w:rPr>
        <w:t>บปรามอาช</w:t>
      </w:r>
      <w:r>
        <w:rPr>
          <w:rFonts w:ascii="TH SarabunPSK" w:hAnsi="TH SarabunPSK" w:cs="TH SarabunPSK" w:hint="cs"/>
          <w:sz w:val="32"/>
          <w:szCs w:val="32"/>
          <w:cs/>
        </w:rPr>
        <w:t>ญา</w:t>
      </w:r>
      <w:r w:rsidRPr="000D5B23">
        <w:rPr>
          <w:rFonts w:ascii="TH SarabunPSK" w:hAnsi="TH SarabunPSK" w:cs="TH SarabunPSK"/>
          <w:sz w:val="32"/>
          <w:szCs w:val="32"/>
          <w:cs/>
        </w:rPr>
        <w:t>กรรม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ทางเทคโนโลยีใน</w:t>
      </w:r>
      <w:r w:rsidRPr="000D5B23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ปลัดกระทรวงดิจิทัลเพื่อเศรษฐกิจและสั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 w:rsidRPr="000D5B2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และกำหนดให้มีหน้าที่ เช่น </w:t>
      </w:r>
      <w:r>
        <w:rPr>
          <w:rFonts w:ascii="TH SarabunPSK" w:hAnsi="TH SarabunPSK" w:cs="TH SarabunPSK"/>
          <w:sz w:val="32"/>
          <w:szCs w:val="32"/>
          <w:cs/>
        </w:rPr>
        <w:t>แจ้งรายชื่อบุคคลหรือเลขที่กระเป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>
        <w:rPr>
          <w:rFonts w:ascii="TH SarabunPSK" w:hAnsi="TH SarabunPSK" w:cs="TH SarabunPSK"/>
          <w:sz w:val="32"/>
          <w:szCs w:val="32"/>
          <w:cs/>
        </w:rPr>
        <w:t>าสินทรัพย์ดิจิ</w:t>
      </w:r>
      <w:r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0D5B23">
        <w:rPr>
          <w:rFonts w:ascii="TH SarabunPSK" w:hAnsi="TH SarabunPSK" w:cs="TH SarabunPSK"/>
          <w:sz w:val="32"/>
          <w:szCs w:val="32"/>
          <w:cs/>
        </w:rPr>
        <w:t>ที่เกี่ยวข้องกับการกระทำความผิดอาชญากรรมทางเทคโนโลยี</w:t>
      </w:r>
    </w:p>
    <w:p w:rsidR="009B6F68" w:rsidRPr="00DD402E" w:rsidRDefault="008E0C38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6F68" w:rsidRPr="00DD4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B6F68" w:rsidRPr="00DD40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ร่างพระราชกำหนดการประกอบธุรกิจสินทรัพย์ดิจิทัล (ฉบับที่...)</w:t>
      </w:r>
    </w:p>
    <w:p w:rsidR="009B6F68" w:rsidRPr="00DD402E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402E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Pr="00DD402E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9B6F68" w:rsidRPr="00DD402E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กำหนดวันใช้บัง</w:t>
      </w:r>
      <w:r w:rsidRPr="0031173E">
        <w:rPr>
          <w:rFonts w:ascii="TH SarabunPSK" w:hAnsi="TH SarabunPSK" w:cs="TH SarabunPSK" w:hint="cs"/>
          <w:b/>
          <w:bCs/>
          <w:sz w:val="32"/>
          <w:szCs w:val="32"/>
          <w:cs/>
        </w:rPr>
        <w:t>คั</w:t>
      </w:r>
      <w:r w:rsidRPr="0031173E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DD402E">
        <w:rPr>
          <w:rFonts w:ascii="TH SarabunPSK" w:hAnsi="TH SarabunPSK" w:cs="TH SarabunPSK"/>
          <w:sz w:val="32"/>
          <w:szCs w:val="32"/>
          <w:cs/>
        </w:rPr>
        <w:t>โดยให้ร่างพระ</w:t>
      </w:r>
      <w:r>
        <w:rPr>
          <w:rFonts w:ascii="TH SarabunPSK" w:hAnsi="TH SarabunPSK" w:cs="TH SarabunPSK" w:hint="cs"/>
          <w:sz w:val="32"/>
          <w:szCs w:val="32"/>
          <w:cs/>
        </w:rPr>
        <w:t>ราชกำหนดฉบับนี้มีผลใช้บังคับ</w:t>
      </w:r>
      <w:r w:rsidRPr="00DD402E">
        <w:rPr>
          <w:rFonts w:ascii="TH SarabunPSK" w:hAnsi="TH SarabunPSK" w:cs="TH SarabunPSK"/>
          <w:sz w:val="32"/>
          <w:szCs w:val="32"/>
          <w:cs/>
        </w:rPr>
        <w:t>ตั้งแต่วันถัดจากวันประกาศในราชกิจจานุเบกษาเป็นต้นไป</w:t>
      </w:r>
    </w:p>
    <w:p w:rsidR="009B6F68" w:rsidRPr="00DD402E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</w:rPr>
        <w:t>กำหนดให้ผู้ประกอบธุรกิจสินท</w:t>
      </w:r>
      <w:r w:rsidRPr="00DD402E">
        <w:rPr>
          <w:rFonts w:ascii="TH SarabunPSK" w:hAnsi="TH SarabunPSK" w:cs="TH SarabunPSK"/>
          <w:sz w:val="32"/>
          <w:szCs w:val="32"/>
          <w:cs/>
        </w:rPr>
        <w:t>รัพย์ดิจิทัลที่ประกอบธุรกิจอยู่นอกราชอาณาจักรแต่ให้บริการแก่บุคคลซึ่งอยู่ในราชอาณาจักรต้องได้รับอนุญาตตามพระราชกำหนดการประกอบธุรกิจสินทรัพย์ดิจิทัลฯ</w:t>
      </w:r>
    </w:p>
    <w:p w:rsid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DD402E">
        <w:rPr>
          <w:rFonts w:ascii="TH SarabunPSK" w:hAnsi="TH SarabunPSK" w:cs="TH SarabunPSK"/>
          <w:sz w:val="32"/>
          <w:szCs w:val="32"/>
          <w:cs/>
        </w:rPr>
        <w:t>กำหนดลักษณะที่ถือว่าเป็นการให้บริการแก่บุคคลซึ่งอยู่ในราชอาณาจักร เช่น มีการแสดงผลโดยผู้ประกอบธุรกิจสินทรัพย์ดิจิทัลทั้งหมดหรือบางส่วนเป็นภาษาไทย สามารถเลือกชำระเงินเป็นสกุลเงินบาท มีการรับชำระเงินผ่านบัญชีเงินฝากหรือบัญชีเงินอิเล็กทรอนิกส์ในประเทศไทย หรือมีเงื่อนไขให้ใช้กฎหมายไทยเป็นกฎหมายที่ใช้บังคับแก่ธุรกรรมซื้อขายสินทรัพย์ดิจิทัลหรือกำหนดให้ดำเนินคดีในศาลไทย 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402E">
        <w:rPr>
          <w:rFonts w:ascii="TH SarabunPSK" w:hAnsi="TH SarabunPSK" w:cs="TH SarabunPSK"/>
          <w:sz w:val="32"/>
          <w:szCs w:val="32"/>
          <w:cs/>
        </w:rPr>
        <w:t xml:space="preserve">ทั้งนี้ ดศ. ได้ให้ความเห็นชอบด้วยกับร่างพระราชกำหนด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 ที่ สค</w:t>
      </w:r>
      <w:r w:rsidRPr="00DD402E">
        <w:rPr>
          <w:rFonts w:ascii="TH SarabunPSK" w:hAnsi="TH SarabunPSK" w:cs="TH SarabunPSK"/>
          <w:sz w:val="32"/>
          <w:szCs w:val="32"/>
          <w:cs/>
        </w:rPr>
        <w:t>ก. ตรวจพิจารณาแล้ว</w:t>
      </w:r>
    </w:p>
    <w:p w:rsidR="008E0C38" w:rsidRPr="000D5B23" w:rsidRDefault="008E0C3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061" w:rsidRPr="008B7B6F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44061" w:rsidRPr="008B7B6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ร่างพระราชบัญญัติอาสาสมัครสาธาร</w:t>
      </w:r>
      <w:r w:rsidR="00944061"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944061" w:rsidRPr="008B7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สุขประจำหมู่บ้าน </w:t>
      </w:r>
      <w:r w:rsidR="00944061"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</w:p>
    <w:p w:rsidR="00944061" w:rsidRDefault="00944061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</w:t>
      </w:r>
      <w:r>
        <w:rPr>
          <w:rFonts w:ascii="TH SarabunPSK" w:hAnsi="TH SarabunPSK" w:cs="TH SarabunPSK"/>
          <w:sz w:val="32"/>
          <w:szCs w:val="32"/>
          <w:cs/>
        </w:rPr>
        <w:t>หลักการร่างพระราชบัญญัติอาสาสมัครสาธา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รณสุขประจำหมู่บ้าน </w:t>
      </w:r>
      <w:r w:rsidR="008E0C38">
        <w:rPr>
          <w:rFonts w:ascii="TH SarabunPSK" w:hAnsi="TH SarabunPSK" w:cs="TH SarabunPSK"/>
          <w:sz w:val="32"/>
          <w:szCs w:val="32"/>
          <w:cs/>
        </w:rPr>
        <w:br/>
      </w:r>
      <w:r w:rsidRPr="008B7B6F">
        <w:rPr>
          <w:rFonts w:ascii="TH SarabunPSK" w:hAnsi="TH SarabunPSK" w:cs="TH SarabunPSK"/>
          <w:sz w:val="32"/>
          <w:szCs w:val="32"/>
          <w:cs/>
        </w:rPr>
        <w:t>พ.ศ. ..... ซึ่งมีสาระสำคัญเป็นการกำหนดให้มีกฎหมายว่าด้วยอาสาสมัครสาธารณสุขประจำหมู่บ้าน (อสม.) เพื่อส่งเสริมและสนับสนุนให้ อสม. เป็นกำลังสำคัญสำหรับการดูแลสุขภาพของประชาชนในชุมชนตามหลักการสาธารณสุขมูลฐาน และยกระดับทักษะและขีดความสามารถของ อสม.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ให้ดำเนินการตามหลักการดังกล่าวได้สัมฤทธิ์ผล ตลอดจนเสริมสร้างเครือข่ายการประสานงานบริหารกิจการ อสม. และดำเนินกิจกรรมด้านสุขภาพภายในชุมชนให้เป็นไปอย่างมีระบบ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B7B6F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</w:t>
      </w:r>
      <w:r w:rsidR="00C16243">
        <w:rPr>
          <w:rFonts w:ascii="TH SarabunPSK" w:hAnsi="TH SarabunPSK" w:cs="TH SarabunPSK"/>
          <w:sz w:val="32"/>
          <w:szCs w:val="32"/>
          <w:cs/>
        </w:rPr>
        <w:t>กฎหมายลำดับรองที่ออกตามร่างพระ</w:t>
      </w:r>
      <w:r w:rsidRPr="008B7B6F">
        <w:rPr>
          <w:rFonts w:ascii="TH SarabunPSK" w:hAnsi="TH SarabunPSK" w:cs="TH SarabunPSK"/>
          <w:sz w:val="32"/>
          <w:szCs w:val="32"/>
          <w:cs/>
        </w:rPr>
        <w:t>ราชบัญญัติดังกล่าว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(สธ.)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944061" w:rsidRPr="008B7B6F" w:rsidRDefault="00944061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7B6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8B7B6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ร่างพระราชบัญญัติอาสาสมัครสาธาร</w:t>
      </w:r>
      <w:r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B7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สุขประจำหมู่บ้าน </w:t>
      </w:r>
      <w:r w:rsidRPr="008B7B6F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B7B6F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การยกระดับ</w:t>
      </w:r>
      <w:r w:rsidRPr="008B7B6F">
        <w:rPr>
          <w:rFonts w:ascii="TH SarabunPSK" w:hAnsi="TH SarabunPSK" w:cs="TH SarabunPSK"/>
          <w:sz w:val="32"/>
          <w:szCs w:val="32"/>
          <w:cs/>
        </w:rPr>
        <w:t>กฎหมายจากระเบียบ (ระเบียบกระทรวงสาธารณสุขว่าด้วยอาสาสมัครสาธารณสุขประจำหมู่บ้าน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2554</w:t>
      </w:r>
      <w:r w:rsidRPr="008B7B6F">
        <w:rPr>
          <w:rFonts w:ascii="TH SarabunPSK" w:hAnsi="TH SarabunPSK" w:cs="TH SarabunPSK"/>
          <w:sz w:val="32"/>
          <w:szCs w:val="32"/>
          <w:cs/>
        </w:rPr>
        <w:t>) เป็นพระราชบัญญัติ เพื่อให้การดำเนินงานของอาสาสมัครสาธารณสุขประจำหมู่บ้าน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(อสม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7B6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มีความเข้มแข็ง และ อสม. ได้รับการคุ้มครองในระดับที่สูงขึ้น มีหลักประกันในการปฏิบัติงานอย่างต่อเนื่อง และได้รับสิทธิประโยชน์ที่เหมาะสม ซึ่งร่างพระราชบัญญัตินี้มีสาระสำคัญเป็นการกำหนดให้ อสม. มี </w:t>
      </w:r>
      <w:r>
        <w:rPr>
          <w:rFonts w:ascii="TH SarabunPSK" w:hAnsi="TH SarabunPSK" w:cs="TH SarabunPSK"/>
          <w:sz w:val="32"/>
          <w:szCs w:val="32"/>
        </w:rPr>
        <w:t>3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ประเภท (เหมือนเดิม) ได้แก่ (</w:t>
      </w:r>
      <w:r>
        <w:rPr>
          <w:rFonts w:ascii="TH SarabunPSK" w:hAnsi="TH SarabunPSK" w:cs="TH SarabunPSK"/>
          <w:sz w:val="32"/>
          <w:szCs w:val="32"/>
        </w:rPr>
        <w:t>1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) อสม.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B7B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8B7B6F">
        <w:rPr>
          <w:rFonts w:ascii="TH SarabunPSK" w:hAnsi="TH SarabunPSK" w:cs="TH SarabunPSK"/>
          <w:sz w:val="32"/>
          <w:szCs w:val="32"/>
          <w:cs/>
        </w:rPr>
        <w:t>) อาสาสมัครสาธารณสุข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กรุงเทพมหานคร และ (3) อาสาสมัครสา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ธารณสุขอื่น ตามที่รัฐมนตรีประกาศกำหนด โดยคำแนะนำของคณะกรรมการระดับประเทศ และกำหนดให้มีคณะกรรมการเป็น </w:t>
      </w:r>
      <w:r>
        <w:rPr>
          <w:rFonts w:ascii="TH SarabunPSK" w:hAnsi="TH SarabunPSK" w:cs="TH SarabunPSK"/>
          <w:sz w:val="32"/>
          <w:szCs w:val="32"/>
        </w:rPr>
        <w:t>2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กลุ่ม คือ 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กลุ่มที่ 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คณะกรรมการ</w:t>
      </w:r>
    </w:p>
    <w:p w:rsidR="00944061" w:rsidRPr="008B7B6F" w:rsidRDefault="00944061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7B6F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ส่งเสริมและสนับสนุน อสม. แบ่งเป็น </w:t>
      </w:r>
      <w:r>
        <w:rPr>
          <w:rFonts w:ascii="TH SarabunPSK" w:hAnsi="TH SarabunPSK" w:cs="TH SarabunPSK"/>
          <w:sz w:val="32"/>
          <w:szCs w:val="32"/>
        </w:rPr>
        <w:t>4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ได้แก่ คณะกรรมการระดับประเทศ คณะกรรมการระดับเขตสุขภาพ คณะกรรมการระดับจังหวัด และคณะกรรมการกรุงเทพมหานคร (เดิม กำหนดให้มี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ได้แก่ คณะกรรมการส่งเสริมและสนับสนุนอาสาสมัครสาธารณสุขประจำหมู่บ้านกลาง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คณะกรรมการส่งเสริมและสนับสนุนอาสาสมัครสาธารณสุขประจำหมู่บ้านระดับจังหวัด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คณะกรรมการส่งเสริมและคณะกรรมการสนับสนุนอาสาสมัครสาธารณสุขกรุงเทพมหานคร)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7B6F">
        <w:rPr>
          <w:rFonts w:ascii="TH SarabunPSK" w:hAnsi="TH SarabunPSK" w:cs="TH SarabunPSK"/>
          <w:sz w:val="32"/>
          <w:szCs w:val="32"/>
          <w:cs/>
        </w:rPr>
        <w:t>ซึ่งคณะกรรมการระดับประเทศทำหน้าที่ในการเสนอนโยบายด้านการดำเนินงาน อสม. คณะกรรมการระดับเขตสุขภาพทำหน้าที่ดำเนินการตาม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น</w:t>
      </w:r>
      <w:r w:rsidRPr="008B7B6F">
        <w:rPr>
          <w:rFonts w:ascii="TH SarabunPSK" w:hAnsi="TH SarabunPSK" w:cs="TH SarabunPSK"/>
          <w:sz w:val="32"/>
          <w:szCs w:val="32"/>
          <w:cs/>
        </w:rPr>
        <w:t>โยบายในการส่งเสริมศักยภาพและสนับสนุนสวัสดิการ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ให้แก่ อสม. ที่คณะกรรมการระดับประเทศกำหนดไว้ และจัดสรรให้มี อสม. ในแต่ละจังหวัดในสัดส่วนที่กำหนด ส่วนคณะกรรมการระดับจังหวัดและคณะกรรมการกรุงเทพมหานครทำหน้าที่ลักษณะเดียวกัน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โดยดำเนินการตามนโยบายที่คณะกรรมการระดับประเทศกำหนดไว้ และ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กลุ่มที่ </w:t>
      </w:r>
      <w:r w:rsidRPr="00E55AF9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คณะกรรมการส่งเสริม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และส</w:t>
      </w:r>
      <w:r w:rsidRPr="008B7B6F">
        <w:rPr>
          <w:rFonts w:ascii="TH SarabunPSK" w:hAnsi="TH SarabunPSK" w:cs="TH SarabunPSK"/>
          <w:sz w:val="32"/>
          <w:szCs w:val="32"/>
          <w:cs/>
        </w:rPr>
        <w:t>นับสนุนอาสาสมัครสาธารณสุขอื่น (เพิ่มจากเดิม) ทำหน้าที่ดำเนินการตามนโยบายเพื่อส่งเส</w:t>
      </w:r>
      <w:r>
        <w:rPr>
          <w:rFonts w:ascii="TH SarabunPSK" w:hAnsi="TH SarabunPSK" w:cs="TH SarabunPSK" w:hint="cs"/>
          <w:sz w:val="32"/>
          <w:szCs w:val="32"/>
          <w:cs/>
        </w:rPr>
        <w:t>ริม</w:t>
      </w:r>
      <w:r w:rsidRPr="008B7B6F">
        <w:rPr>
          <w:rFonts w:ascii="TH SarabunPSK" w:hAnsi="TH SarabunPSK" w:cs="TH SarabunPSK"/>
          <w:sz w:val="32"/>
          <w:szCs w:val="32"/>
          <w:cs/>
        </w:rPr>
        <w:t>ศักย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และสนับสนุน </w:t>
      </w:r>
      <w:r>
        <w:rPr>
          <w:rFonts w:ascii="TH SarabunPSK" w:hAnsi="TH SarabunPSK" w:cs="TH SarabunPSK" w:hint="cs"/>
          <w:sz w:val="32"/>
          <w:szCs w:val="32"/>
          <w:cs/>
        </w:rPr>
        <w:t>อสม</w:t>
      </w:r>
      <w:r w:rsidRPr="008B7B6F">
        <w:rPr>
          <w:rFonts w:ascii="TH SarabunPSK" w:hAnsi="TH SarabunPSK" w:cs="TH SarabunPSK"/>
          <w:sz w:val="32"/>
          <w:szCs w:val="32"/>
          <w:cs/>
        </w:rPr>
        <w:t>. อื่นซึ่งเกิดขึ้นตามร่าง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พระราชบัญญัติฉบับนี้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นอกจากนี้ได้ปรับ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8B7B6F">
        <w:rPr>
          <w:rFonts w:ascii="TH SarabunPSK" w:hAnsi="TH SarabunPSK" w:cs="TH SarabunPSK"/>
          <w:sz w:val="32"/>
          <w:szCs w:val="32"/>
          <w:cs/>
        </w:rPr>
        <w:t>คุณสมบัติและลักษณะ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8B7B6F">
        <w:rPr>
          <w:rFonts w:ascii="TH SarabunPSK" w:hAnsi="TH SarabunPSK" w:cs="TH SarabunPSK"/>
          <w:sz w:val="32"/>
          <w:szCs w:val="32"/>
          <w:cs/>
        </w:rPr>
        <w:t>ห้ามของผู้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Pr="008B7B6F">
        <w:rPr>
          <w:rFonts w:ascii="TH SarabunPSK" w:hAnsi="TH SarabunPSK" w:cs="TH SarabunPSK"/>
          <w:sz w:val="32"/>
          <w:szCs w:val="32"/>
          <w:cs/>
        </w:rPr>
        <w:t>ขึ้นทะเบียน อสม. เช่น ต้อง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B7B6F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8B7B6F">
        <w:rPr>
          <w:rFonts w:ascii="TH SarabunPSK" w:hAnsi="TH SarabunPSK" w:cs="TH SarabunPSK"/>
          <w:sz w:val="32"/>
          <w:szCs w:val="32"/>
          <w:cs/>
        </w:rPr>
        <w:t>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ต่ำกว่า 18 ปี 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ปีบริบูรณ์ (เดิม ต้องไม่ต่ำกว่า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8B7B6F">
        <w:rPr>
          <w:rFonts w:ascii="TH SarabunPSK" w:hAnsi="TH SarabunPSK" w:cs="TH SarabunPSK"/>
          <w:sz w:val="32"/>
          <w:szCs w:val="32"/>
          <w:cs/>
        </w:rPr>
        <w:t xml:space="preserve"> ปี โดยมิได้กำหนดเกณฑ์อายุขั้นสูงและมิได้กำหนดลักษณะต้องห้ามไว้) เพื่อให้เหมาะสมกับสถานการณ์ด้านประชากรสูงวัยของประเทศในปัจจุบันที่เพิ่มมากขึ้น กำหนดบทบาทหน้าที่และมาตรฐานจริยธรรมของ อสม. โดยให้ อสม. มีบทบาทและหน้าที่ในการให้บริการสาธารณสุขแก่ประชาชน ดำรงตนและปฏิบัติตามมาตรฐานทางจริยธรรมตามที่คณะกรรมการระดับประเทศกำหนดไว้ เพื่อให้การปฏิบัติงานของ อสม. มีมาตรฐานยิ่งขึ้น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B6F">
        <w:rPr>
          <w:rFonts w:ascii="TH SarabunPSK" w:hAnsi="TH SarabunPSK" w:cs="TH SarabunPSK"/>
          <w:sz w:val="32"/>
          <w:szCs w:val="32"/>
          <w:cs/>
        </w:rPr>
        <w:t>(เดิม มิได้กำหนดบทบาทหน้าที่เกี่ยวกับการดำรงตนและปฏิบัติตามมาตรฐานทางจริยธรรมไว้)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7B6F">
        <w:rPr>
          <w:rFonts w:ascii="TH SarabunPSK" w:hAnsi="TH SarabunPSK" w:cs="TH SarabunPSK"/>
          <w:sz w:val="32"/>
          <w:szCs w:val="32"/>
          <w:cs/>
        </w:rPr>
        <w:t>ปรับปรุงวิธีร้องเรียน อสม. โดยให้ผู้ร้องเรียนยื่นคำร้องต่อนายทะเบียน เพื่อรายงานต่อคณะกรรมการระดับจังหวัดต่อไป เพื่อให้วิธีปฏิบัติในการร้องเรียนมีความสะดวกและรวดเร็วยิ่งขึ้น (เดิม กำหนดให้</w:t>
      </w:r>
    </w:p>
    <w:p w:rsidR="00944061" w:rsidRPr="00A22211" w:rsidRDefault="00944061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2211">
        <w:rPr>
          <w:rFonts w:ascii="TH SarabunPSK" w:hAnsi="TH SarabunPSK" w:cs="TH SarabunPSK"/>
          <w:sz w:val="32"/>
          <w:szCs w:val="32"/>
          <w:cs/>
        </w:rPr>
        <w:t>หัวหน้าครัวร้อน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>ไม่น้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อยกว่า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หลังหา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22211">
        <w:rPr>
          <w:rFonts w:ascii="TH SarabunPSK" w:hAnsi="TH SarabunPSK" w:cs="TH SarabunPSK"/>
          <w:sz w:val="32"/>
          <w:szCs w:val="32"/>
          <w:cs/>
        </w:rPr>
        <w:t>รือนร่วมกัน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ลงลายมือร้องเรียน อสม. </w:t>
      </w:r>
      <w:r>
        <w:rPr>
          <w:rFonts w:ascii="TH SarabunPSK" w:hAnsi="TH SarabunPSK" w:cs="TH SarabunPSK"/>
          <w:sz w:val="32"/>
          <w:szCs w:val="32"/>
          <w:cs/>
        </w:rPr>
        <w:t>ต่อน</w:t>
      </w:r>
      <w:r w:rsidRPr="00A22211">
        <w:rPr>
          <w:rFonts w:ascii="TH SarabunPSK" w:hAnsi="TH SarabunPSK" w:cs="TH SarabunPSK"/>
          <w:sz w:val="32"/>
          <w:szCs w:val="32"/>
          <w:cs/>
        </w:rPr>
        <w:t>ายแพท</w:t>
      </w:r>
      <w:r>
        <w:rPr>
          <w:rFonts w:ascii="TH SarabunPSK" w:hAnsi="TH SarabunPSK" w:cs="TH SarabunPSK"/>
          <w:sz w:val="32"/>
          <w:szCs w:val="32"/>
          <w:cs/>
        </w:rPr>
        <w:t>ย์สาธารณสุขจังหวัด เพื่อส่งให้ค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A22211">
        <w:rPr>
          <w:rFonts w:ascii="TH SarabunPSK" w:hAnsi="TH SarabunPSK" w:cs="TH SarabunPSK"/>
          <w:sz w:val="32"/>
          <w:szCs w:val="32"/>
          <w:cs/>
        </w:rPr>
        <w:t>ะกรรมกา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ร</w:t>
      </w:r>
      <w:r w:rsidRPr="00A22211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จังหวัดพิจารณาต่อไป) เพิ่มเหตุ</w:t>
      </w:r>
      <w:r w:rsidRPr="00A22211">
        <w:rPr>
          <w:rFonts w:ascii="TH SarabunPSK" w:hAnsi="TH SarabunPSK" w:cs="TH SarabunPSK"/>
          <w:sz w:val="32"/>
          <w:szCs w:val="32"/>
          <w:cs/>
        </w:rPr>
        <w:t>ของการพ้นสภาพจากการเป็น อสม.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การไม่ผ่านการประเมินมาตรฐานการ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และได้รับโทษโดยคำพิพากษาถึงที่สุดให้จำคุก (เดิม กำหนดไว้เพียง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เหตุ ได้แก่ ตาย ลาออก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211">
        <w:rPr>
          <w:rFonts w:ascii="TH SarabunPSK" w:hAnsi="TH SarabunPSK" w:cs="TH SarabunPSK"/>
          <w:sz w:val="32"/>
          <w:szCs w:val="32"/>
          <w:cs/>
        </w:rPr>
        <w:t>เป็นคนไร้ความสามารถหรือคนเสมือนไร้ความสามารถ นายแพทย์สาธารณสุขจังหวัดมีคำสั่งให้พ้นสภาพ) เพื่อให้มีความชัดเจนยิ่งขึ้น รวมทั้งเพิ่มเติมสิทธิประโยชน์ต่าง ๆ ให้กับ อสม.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2211">
        <w:rPr>
          <w:rFonts w:ascii="TH SarabunPSK" w:hAnsi="TH SarabunPSK" w:cs="TH SarabunPSK"/>
          <w:sz w:val="32"/>
          <w:szCs w:val="32"/>
          <w:cs/>
        </w:rPr>
        <w:t>สิทธิในการรวมกลุ่มในลักษณะชมรม สมาคม หรือมูลนิธิ และสิทธิในการแต่งเครื่องแบบ อสม.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211">
        <w:rPr>
          <w:rFonts w:ascii="TH SarabunPSK" w:hAnsi="TH SarabunPSK" w:cs="TH SarabunPSK"/>
          <w:sz w:val="32"/>
          <w:szCs w:val="32"/>
          <w:cs/>
        </w:rPr>
        <w:t>(เดิม มิได้กำหนดไว้) เพื่อเป็นขวัญกำลังใจให้แก่ อสม. และเป็นการสร้างเครือข่ายของ อสม.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2211">
        <w:rPr>
          <w:rFonts w:ascii="TH SarabunPSK" w:hAnsi="TH SarabunPSK" w:cs="TH SarabunPSK"/>
          <w:sz w:val="32"/>
          <w:szCs w:val="32"/>
          <w:cs/>
        </w:rPr>
        <w:t>ให้มีความเข้มแข็ง ตลอดจนเพิ่มเติมในเรื่องการสนับสนุนกิจการ อสม. โดยให้ความช่วยเหลือเยียวยา</w:t>
      </w:r>
      <w:r>
        <w:rPr>
          <w:rFonts w:ascii="TH SarabunPSK" w:hAnsi="TH SarabunPSK" w:cs="TH SarabunPSK"/>
          <w:sz w:val="32"/>
          <w:szCs w:val="32"/>
          <w:cs/>
        </w:rPr>
        <w:t>และให้สวั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ดิ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การแก่ อสม.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กลุ่ม คือ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) อสม. ที่ปฏิบัติงานอยู่ และ </w:t>
      </w:r>
      <w:r w:rsidR="00C1624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อาสาสมัครสาธา</w:t>
      </w:r>
      <w:r w:rsidRPr="00A22211">
        <w:rPr>
          <w:rFonts w:ascii="TH SarabunPSK" w:hAnsi="TH SarabunPSK" w:cs="TH SarabunPSK"/>
          <w:sz w:val="32"/>
          <w:szCs w:val="32"/>
          <w:cs/>
        </w:rPr>
        <w:t>รณสุขอื่น 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2211">
        <w:rPr>
          <w:rFonts w:ascii="TH SarabunPSK" w:hAnsi="TH SarabunPSK" w:cs="TH SarabunPSK"/>
          <w:sz w:val="32"/>
          <w:szCs w:val="32"/>
          <w:cs/>
        </w:rPr>
        <w:t>อสม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ที่เป</w:t>
      </w:r>
      <w:r>
        <w:rPr>
          <w:rFonts w:ascii="TH SarabunPSK" w:hAnsi="TH SarabunPSK" w:cs="TH SarabunPSK" w:hint="cs"/>
          <w:sz w:val="32"/>
          <w:szCs w:val="32"/>
          <w:cs/>
        </w:rPr>
        <w:t>็นผู้สูง</w:t>
      </w: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ซึ่งเคย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จึงไม่ได้รับค่าป่วยการ (เนื่องจากร่างพระราชบัญญัตินี้กำหนดเพดาน</w:t>
      </w:r>
      <w:r w:rsidRPr="00A22211">
        <w:rPr>
          <w:rFonts w:ascii="TH SarabunPSK" w:hAnsi="TH SarabunPSK" w:cs="TH SarabunPSK"/>
          <w:sz w:val="32"/>
          <w:szCs w:val="32"/>
          <w:cs/>
        </w:rPr>
        <w:t>อายุขั้นสูงไว้ ทำให้ อสม. ผู้สูงอายุ ไม่ผ่านคุณสมบัติด้านอายุ และกำหนดให้มีการประเมินมาตรฐานการปฏิบัติงาน ซึ่งอาจไม่ผ่านการประเมินมาตรฐานได้) โดยกำหนดให้กรมสนับสนุนบริการสุขภาพ</w:t>
      </w:r>
    </w:p>
    <w:p w:rsidR="00944061" w:rsidRDefault="00944061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2211">
        <w:rPr>
          <w:rFonts w:ascii="TH SarabunPSK" w:hAnsi="TH SarabunPSK" w:cs="TH SarabunPSK"/>
          <w:sz w:val="32"/>
          <w:szCs w:val="32"/>
          <w:cs/>
        </w:rPr>
        <w:t>เป็นหน่วยงานกลางในการสนับสนุน ซึ่งเงิน ทรั</w:t>
      </w:r>
      <w:r w:rsidR="00C16243">
        <w:rPr>
          <w:rFonts w:ascii="TH SarabunPSK" w:hAnsi="TH SarabunPSK" w:cs="TH SarabunPSK"/>
          <w:sz w:val="32"/>
          <w:szCs w:val="32"/>
          <w:cs/>
        </w:rPr>
        <w:t>พย์สิน และดอกผลที่ได้รับเพื่อ</w:t>
      </w:r>
      <w:r w:rsidRPr="00A22211">
        <w:rPr>
          <w:rFonts w:ascii="TH SarabunPSK" w:hAnsi="TH SarabunPSK" w:cs="TH SarabunPSK"/>
          <w:sz w:val="32"/>
          <w:szCs w:val="32"/>
          <w:cs/>
        </w:rPr>
        <w:t>ใช้ในการสนับสนุนกิจการ</w:t>
      </w: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A22211">
        <w:rPr>
          <w:rFonts w:ascii="TH SarabunPSK" w:hAnsi="TH SarabunPSK" w:cs="TH SarabunPSK"/>
          <w:sz w:val="32"/>
          <w:szCs w:val="32"/>
          <w:cs/>
        </w:rPr>
        <w:t>กล่าว เช่น รายได้จากการบริจาค เงินสมทบจาก อสม. และรายได้อื่น ๆ ไม่ต้อง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/>
          <w:sz w:val="32"/>
          <w:szCs w:val="32"/>
          <w:cs/>
        </w:rPr>
        <w:t>คลังเป็นรายได้แผ่นดิน  ทั้งนี้  กระทรวง</w:t>
      </w:r>
      <w:r w:rsidRPr="00A22211">
        <w:rPr>
          <w:rFonts w:ascii="TH SarabunPSK" w:hAnsi="TH SarabunPSK" w:cs="TH SarabunPSK"/>
          <w:sz w:val="32"/>
          <w:szCs w:val="32"/>
          <w:cs/>
        </w:rPr>
        <w:t>การคลังได้พิจารณาเห็นชอบในเรื่องไม่นำเงินส่งคลังด้วยแล้วตามนัยม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าตรา 25 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A22211">
        <w:rPr>
          <w:rFonts w:ascii="TH SarabunPSK" w:hAnsi="TH SarabunPSK" w:cs="TH SarabunPSK"/>
          <w:sz w:val="32"/>
          <w:szCs w:val="32"/>
          <w:cs/>
        </w:rPr>
        <w:t xml:space="preserve"> (เดิมมิได้กำหนดเงินและ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</w:t>
      </w:r>
      <w:r w:rsidRPr="00A22211">
        <w:rPr>
          <w:rFonts w:ascii="TH SarabunPSK" w:hAnsi="TH SarabunPSK" w:cs="TH SarabunPSK"/>
          <w:sz w:val="32"/>
          <w:szCs w:val="32"/>
          <w:cs/>
        </w:rPr>
        <w:t>ที่นำมาใช้ในการสนับสนุนกิจการ อสม.)</w:t>
      </w:r>
    </w:p>
    <w:p w:rsidR="002076BF" w:rsidRDefault="002076BF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76BF" w:rsidRPr="002076BF" w:rsidRDefault="009B10A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076BF"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ร่างกฎกระทรวงกำหนดหลักเกณฑ์เกี่ยวกับผู้ที่มีสิทธิขอขึ้นทะเบียนผู้ประกอบการ (ฉบับที่ ..) พ.ศ. ....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เกี่ยวกับผู้ที่มีสิทธิขอขึ้นทะเบียนผู้ประกอบการ (ฉบับที่ ..) พ.ศ. .... ตามที่กระทรวงการคลัง (กค.) เสนอ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ร่างกฎกระทรวงกำหนดหลักเกณฑ์เกี่ยวกับผู้ที่มีสิทธิขอขึ้นทะเบียนผู้ประกอบการ (ฉบับที่ ..) พ.ศ. .... ที่กระทรวงการคลังเสนอ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เป็นการแก้ไขเพิ่มเติมกฎกระทรวงกำหนดหลักเกณฑ์เกี่ยวกับผู้ที่มีสิทธิขอขึ้นทะเบียนผู้ประกอบการ พ.ศ. 2560 </w:t>
      </w:r>
      <w:r w:rsidRPr="002076BF">
        <w:rPr>
          <w:rFonts w:ascii="TH SarabunPSK" w:hAnsi="TH SarabunPSK" w:cs="TH SarabunPSK"/>
          <w:sz w:val="32"/>
          <w:szCs w:val="32"/>
          <w:cs/>
        </w:rPr>
        <w:t>เพื่อกำหนดให้มีการตรวจติดตามคุณสมบัติและลักษณะต้องห้ามของผู้ประกอบการที่ขึ้นทะเบียนแล้วและตรวจติดตามความพร้อมของผู้ประกอบการในการรับงานกับหน่วยงานของรัฐให้มีประสิทธิภาพยิ่งขึ้นเพื่อแก้ไขข้อขัดข้องและกำหนดมาตรการการควบคุมการปฏิบัติงานของผู้ประกอบการงานก่อสร้างที่ไม่มีคุณภาพตามข้อเท็จจริงในปัจจุบัน เพื่อให้การปฏิบัติตามพระราชบัญญัติการจัดซื้อจัดจ้างและการบริหารพัสดุภาครัฐ พ.ศ. 2560 เป็นไปด้วยความถูกต้องและมีแนวทางปฏิบัติที่ชัดเจนเหมาะสมกับกรอบระยะเวลาการตรวจติดตาม และ</w:t>
      </w:r>
      <w:r w:rsidRPr="002076BF">
        <w:rPr>
          <w:rFonts w:ascii="TH SarabunPSK" w:hAnsi="TH SarabunPSK" w:cs="TH SarabunPSK"/>
          <w:sz w:val="32"/>
          <w:szCs w:val="32"/>
          <w:cs/>
        </w:rPr>
        <w:lastRenderedPageBreak/>
        <w:t>เพื่อปรับอัตราค่าธรรมเนียมการขอขึ้นทะเบียนผู้ประกอบการและกำหนดอัตราค่าธรรมเนียมในการตรวจติดตามเพื่อให้สอดคล้องกับค่าใช้จ่ายในการดำเนินการ ตลอดจนยัง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เป็นการดำเนินการตามมติคณะรัฐมนตรี (4 กุมภาพันธ์ 2568)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ซึ่งกระทรวงการคลังได้ยกร่างกฎกระทรวงดังกล่าวขึ้น โดยมีสาระสำคัญแบ่งได้เป็น 4 ประเด็น ดังนี้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การตรวจติดตามคุณสมบัติและลักษณะต้องห้ามของผู้ประกอบการที่ขึ้นทะเบียนแล้ว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ารแก้ไขให้กรมบัญชีกลางตรวจติดตามผู้ประกอบการที่ขึ้นทะเบียนแล้วว่ายังเป็นผู้มีคุณสมบัติและไม่มีลักษณะต้องห้าม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โดยให้มีการตรวจติดตามทุก 3 ปี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(เดิม 2 ปี)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เงื่อนไขการเพิกถอนรายชื่อออกจากทะเบียนผู้ประกอบการเพิ่มเติมและแก้ไขหลักเกณฑ์เกี่ยวกับระยะเวลาการยื่นขอขึ้นทะเบียนผู้ประกอบการใหม่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โดยกำหนดเพิ่มเติมให้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เพิกถอนรายชื่อออกจากทะเบียน</w:t>
      </w:r>
      <w:r w:rsidRPr="002076BF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ในกรณีผู้ประกอบการที่ถูกปรับลดระดับชั้น 3 ครั้ง ติดต่อกันภายใน 2 ปี เนื่องจากการปฏิบัติงานไม่เป็นไปตามมาตรฐานของหลักวิชาช่างในงานก่อสร้างหรือประมาทเลินเล่ออย่างร้ายแรงจนเป็นเหตุให้ผู้อื่นถึงแก่ความตาย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(ให้ผู้ประกอบการสามารถยื่นขอขึ้นทะเบียนผู้ประกอบการใหม่ได้ เมื่อพันระยะเวลา 2 ปี นับแต่วันที่ถูกเพิกถอนรายชื่อออกจากทะเบียน) และแก้ไขเพิ่มเติมให้กรณีเป็นผู้มีลักษณะต้องห้ามเกี่ยวกับคุณสมบัติที่เป็นเกณฑ์ความต้องการขั้นต่ำ เช่น ฐานะการเงิน ผลงานหรือประสบการณ์ที่ผ่านมา บุคลากร หรือเครื่องมือเครื่องจักร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สามารถยื่นขอขึ้นทะเบียนผู้ประกอบการใหม่ได้ตลอดเวลา เมื่อมีคุณสมบัติตามหลักเกณฑ์ที่กำหนด 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(เดิม สามารถยื่นขอขึ้นทะเบียนผู้ประกอบการใหม่ได้เมื่อพ้นระยะเวลา 2 ปี นับแต่วันที่ถูกเพิกถอนรายชื่อออกจากทะเบียน) รวมทั้งกรณีผู้ประกอบการที่ยื่นเอกสารหรือหลักฐานเพื่อขอขึ้นทะเบียนหรือการเลื่อนชั้นผู้ประกอบการเท็จ หรือกระทำการทุจริตอื่นใด เพื่อให้มีสิทธิได้รับการขึ้นทะเบียนหรือการเลื่อนชั้นผู้ประกอบการ กำหนดให้สามารถยื่นขอขึ้นทะเบียนผู้ประกอบการใหม่ได้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เมื่อพ้นระยะเวลา 10 ปี นับแต่วันที่ถูกเพิกถอนรายชื่อออกจากทะเบียน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(เดิม ถูกเพิกถอนรายชื่อออกจากทะเบียน ทำให้ผู้ประกอบการไม่สามารถมายื่นคำขอขึ้นทะเบียนผู้ประกอบการได้อีกเลย) ทั้งนี้ เพื่อเปิดโอกาสให้กับผู้ประกอบการสามารถยื่นขอขึ้นทะเบียนได้เมื่อครบกำหนดเวลา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ปรับอัตราค่าธรรมเนียมการขอขึ้นทะเบียนผู้ประกอบการและกำหนดอัตราค่าธรรมเนียมในการตรวจติดตาม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แก้ไขเพิ่มเติมและกำหนดบัญชีอัตราค่าธรรมเนียมท้ายกฎกระทรวง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3.1 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ปรับอัตราค่าธรรมเนียมการขอขึ้นทะเบียนผู้ประกอบการงานก่อสร้าง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โดยปรับอัตราค่าธรรมเนียมเริ่มต้นที่ชั้น 6 อัตรา 3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ส่วนชั้นอื่น ๆ ให้ปรับอัตราเพิ่มขึ้นแบบขั้นบันไดขั้นละ 1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และสูงสุดที่ชั้นพิเศษในอัตรา 9,000 บาท (เดิม ค่าธรรมเนียมขึ้นทะเบียนเริ่มต้นที่ชั้น 6 อัตรา 500 สูงสุดที่ชั้นพิเศษอัตรา 5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บาท)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3.2 การ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กำหนดอัตราค่าธรรมเนียมในการตรวจติดตามผู้ประกอบการงานก่อสร้าง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โดยเริ่มต้นที่ชั้น 6 อัตรา 3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ส่วนชั้นอื่น ๆ ให้ปรับอัตราเพิ่มขึ้นแบบขั้นบันไดชั้นละ 1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(เดิมไม่มี โดยกำหนดในร่างกฎกระทรวงฯ เป็นบัญชีแนบท้ายเดียวกัน กับอัตราค่าธรรมเนียมในการขึ้นทะเบียนผู้ประกอบการงานก่อสร้างเนื่องจากมีการปรับอัตราและกำหนดอัตราภายใต้อัตราเดียวกัน)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3.3 การกำหนด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อัตราค่าธรรมเนียมการตรวจเครื่องมือเครื่องจักร และอุปกรณ์การก่อสร้าง กรณีประเภทหลักเกณฑ์เฉพาะอื่น ๆ </w:t>
      </w:r>
      <w:r w:rsidRPr="002076BF">
        <w:rPr>
          <w:rFonts w:ascii="TH SarabunPSK" w:hAnsi="TH SarabunPSK" w:cs="TH SarabunPSK"/>
          <w:sz w:val="32"/>
          <w:szCs w:val="32"/>
          <w:cs/>
        </w:rPr>
        <w:t>หลังจากที่กรมบัญชีกลางตรวจสอบเอกสารประกอบการยื่นคำขอขึ้นทะเบียนแล้ว อัตราอำเภอละ 5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>000 บาท (เดิมไม่กำหนดไว้)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3.4 การกำหนด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อัตราค่าธรรมเนียม</w:t>
      </w:r>
      <w:r w:rsidRPr="002076BF">
        <w:rPr>
          <w:rFonts w:ascii="TH SarabunPSK" w:hAnsi="TH SarabunPSK" w:cs="TH SarabunPSK"/>
          <w:sz w:val="32"/>
          <w:szCs w:val="32"/>
          <w:cs/>
        </w:rPr>
        <w:t>การยื่นคำขอขึ้นทะเบียนและการตรวจติดตามผู้ประกอบการพัสดุอื่น อัตรา 5</w:t>
      </w:r>
      <w:r w:rsidRPr="002076BF">
        <w:rPr>
          <w:rFonts w:ascii="TH SarabunPSK" w:hAnsi="TH SarabunPSK" w:cs="TH SarabunPSK"/>
          <w:sz w:val="32"/>
          <w:szCs w:val="32"/>
        </w:rPr>
        <w:t>,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000 บาท (เดิม ไม่กำหนดไว้) 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เพื่อให้สอดคล้องตามประกาศคณะกรรมการราคากลางและขึ้นทะเบียนผู้ประกอบการ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วิธีการ และเงื่อนไขในการขึ้นทะเบียนผู้ประกอบการงานก่อสร้างที่มีสิทธิเป็นผู้ยื่นข้อเสนอต่อหน่วยงานของรัฐ ซึ่งผู้ขอรับการขึ้นทะเบียนผู้ประกอบการงานก่อสร้าง จะต้องเสียค่าธรรมเนียมตามประเภทสาขางานก่อสร้าง ตามกฎกระทรวงกำหนดหลักเกณฑ์เกี่ยวกับผู้ที่มีสิทธิขอขึ้นทะเบียนผู้ประกอบการ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กำหนดให้มีการปรับลดระดับชั้นของผู้ประกอบการในกรณีที่เกิดความเสียหายจากการปฏิบัติงาน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โดยการกำหนดเป็นบัญชีแนบท้ายกฎกระทรวง (เดิมไม่กำหนดไว้) ซึ่งการปรับลดระดับชั้นของผู้ประกอบการงานก่อสร้าง 2 กรณี ดังนี้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4.1 กรณีผู้ประกอบการปฏิบัติงาน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ไม่เป็นไปตามหลักวิชาช่างในงานก่อสร้างหรือประมาทเลินเล่ออย่างร้ายแรง โดยหากมีผู้ถึงแก่ความตายจะมีการปรับลดระดับชั้น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ลงมา 1 ชั้น เป็นระยะเวลา 12 เดือน </w:t>
      </w:r>
      <w:r w:rsidRPr="002076BF">
        <w:rPr>
          <w:rFonts w:ascii="TH SarabunPSK" w:hAnsi="TH SarabunPSK" w:cs="TH SarabunPSK"/>
          <w:sz w:val="32"/>
          <w:szCs w:val="32"/>
          <w:cs/>
        </w:rPr>
        <w:lastRenderedPageBreak/>
        <w:t>และหากมีผู้บาดเจ็บสาหัส จะมีการปรับลดระดับชั้นลงมา 1 ชั้น เป็นระยะเวลา 6 เดือน และหากมีการปรับลดระดับชั้น 3 ครั้งติดต่อกันภายใน 2 ปีจากกรณีดังกล่าวจะถูกเพิกถอนใบทะเบียน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2076BF">
        <w:rPr>
          <w:rFonts w:ascii="TH SarabunPSK" w:hAnsi="TH SarabunPSK" w:cs="TH SarabunPSK"/>
          <w:b/>
          <w:bCs/>
          <w:sz w:val="32"/>
          <w:szCs w:val="32"/>
          <w:cs/>
        </w:rPr>
        <w:t>กรณีที่ผู้ประกอบการทำงานล่าช้า จะมีการปรับลดระดับชั้นลงมา 1 ชั้น เป็นระยะเวลา3 เดือน</w:t>
      </w:r>
      <w:r w:rsidRPr="002076BF">
        <w:rPr>
          <w:rFonts w:ascii="TH SarabunPSK" w:hAnsi="TH SarabunPSK" w:cs="TH SarabunPSK"/>
          <w:sz w:val="32"/>
          <w:szCs w:val="32"/>
          <w:cs/>
        </w:rPr>
        <w:t xml:space="preserve"> โดยหากจะกลับคืนสู่ชั้นทะเบียนเดิมก่อนถูกปรับลดระดับต้องมีผลการเพิกถอนและต้องมีผลงานสะสมในรอบเดือนถัดไปผ่านเกณฑ์ตามที่กำหนด</w:t>
      </w:r>
    </w:p>
    <w:p w:rsidR="002076BF" w:rsidRPr="002076BF" w:rsidRDefault="002076B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6BF">
        <w:rPr>
          <w:rFonts w:ascii="TH SarabunPSK" w:hAnsi="TH SarabunPSK" w:cs="TH SarabunPSK"/>
          <w:sz w:val="32"/>
          <w:szCs w:val="32"/>
          <w:cs/>
        </w:rPr>
        <w:tab/>
      </w:r>
      <w:r w:rsidRPr="002076BF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กระทรวงการคลังได้ดำเนินการรับฟังความคิดเห็นเกี่ยวกับร่างกฎกระทรวงดังกล่าวแล้ว</w:t>
      </w:r>
    </w:p>
    <w:p w:rsidR="009A1D00" w:rsidRDefault="009A1D00" w:rsidP="00C86F8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A1D00" w:rsidRPr="009A1D00" w:rsidRDefault="009B10A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1D00" w:rsidRPr="009A1D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ร่างกฎกระทรวงกำหนดลักษณะของเหรียญกษาปณ์ที่ระ</w:t>
      </w:r>
      <w:r w:rsidR="00397955">
        <w:rPr>
          <w:rFonts w:ascii="TH SarabunPSK" w:hAnsi="TH SarabunPSK" w:cs="TH SarabunPSK"/>
          <w:b/>
          <w:bCs/>
          <w:sz w:val="32"/>
          <w:szCs w:val="32"/>
          <w:cs/>
        </w:rPr>
        <w:t>ลึกพระราชพิธีสมมงคลพระชนมายุเท่</w:t>
      </w:r>
      <w:r w:rsidR="0039795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A1D00" w:rsidRPr="009A1D0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พระบาทสมเด็จพระพุทธยอดฟ้าจุฬาโลกมหาราช </w:t>
      </w:r>
      <w:proofErr w:type="gramStart"/>
      <w:r w:rsidR="009A1D00" w:rsidRPr="009A1D0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9A1D00" w:rsidRPr="009A1D00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9A1D00" w:rsidRPr="009A1D00" w:rsidRDefault="009A1D00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1D0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ลักษณะของเหรียญกษาปณ์ที่ระลึกพระราชพิธีสมมงคลพระชนมายุเท่าพระบาทสมเด็จพระพุทธยอดฟ้าจุฬาโลกมหาราช พ.ศ. .... ตามที่กระทรวงการคลัง (กค.) เสนอ ซึ่งคณะกรรมการกฤษฎีกาตรวจพิจารณาแล้ว และให้ดำเนินการต่อไปได้</w:t>
      </w:r>
    </w:p>
    <w:p w:rsidR="009A1D00" w:rsidRPr="009A1D00" w:rsidRDefault="009A1D00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1D0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A1D00" w:rsidRDefault="009A1D00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1D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1D00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ร่างกฎกระทรวงกำหนดลักษณะของเหรียญกษาปณ์ที่ระลึกพระราชพิธีสมมงคล</w:t>
      </w:r>
      <w:r w:rsidR="004475A3">
        <w:rPr>
          <w:rFonts w:ascii="TH SarabunPSK" w:hAnsi="TH SarabunPSK" w:cs="TH SarabunPSK" w:hint="cs"/>
          <w:sz w:val="32"/>
          <w:szCs w:val="32"/>
          <w:cs/>
        </w:rPr>
        <w:t>ฯ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ที่กระทรวงการคลังเสนอ เป็นการกำหนดลักษณะของเหรียญกษาปณ์ รวม 6 ชนิด ได้แก่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เหรียญกษาปณ์ทองคำ ชนิดราคาสามหมื่นบาท ประเภทขัดเงา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เหรียญกษาปณ์ทองคำ ชนิดราคาสามหมื่นบาท ประเภทธรรมดา </w:t>
      </w:r>
      <w:r w:rsidR="004475A3">
        <w:rPr>
          <w:rFonts w:ascii="TH SarabunPSK" w:hAnsi="TH SarabunPSK" w:cs="TH SarabunPSK"/>
          <w:sz w:val="32"/>
          <w:szCs w:val="32"/>
          <w:cs/>
        </w:rPr>
        <w:br/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เหรียญกษาปณ์เงิน ชนิดราคาหนึ่งพันบาท ประเภทขัดเงา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เหรียญกษาปณ์เงิน ชนิดราคาหนึ่งพันบาท ประเภทธรรมดา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เหรียญกษาปณ์โลหะสีขาว (ทองแดงผสมนิกเกิล) ชนิดราคายี่สิบบาท ประเภทขัดเงา และ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เหรียญกษาปณ์โลหะสีขาว (ทองแดงผสมนิกเกิล) ชนิดราคายี่สิบบาท ประเภทขัดธรรมดา 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เพื่อเป็นที่ระลึกในวโรกาส</w:t>
      </w:r>
      <w:r w:rsidR="004475A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พระราชพิธีสมมงคลพระชนมายุเท่าพระบาทสมเด็จพระพุทธยอดฟ้าจุฬาโลกมหาราช ในวันที่ 14 มกราคม </w:t>
      </w:r>
      <w:r w:rsidR="004475A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พ.ศ. 2568</w:t>
      </w:r>
      <w:r w:rsidRPr="009A1D00">
        <w:rPr>
          <w:rFonts w:ascii="TH SarabunPSK" w:hAnsi="TH SarabunPSK" w:cs="TH SarabunPSK"/>
          <w:sz w:val="32"/>
          <w:szCs w:val="32"/>
          <w:cs/>
        </w:rPr>
        <w:t xml:space="preserve"> เพื่อเฉลิมพระเกียรติและน้อมสำนึกในพระมหากรุณาธิคุณ ตลอดจนเพื่อเป็นการร่วมเฉลิมฉลอง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5A3">
        <w:rPr>
          <w:rFonts w:ascii="TH SarabunPSK" w:hAnsi="TH SarabunPSK" w:cs="TH SarabunPSK"/>
          <w:sz w:val="32"/>
          <w:szCs w:val="32"/>
          <w:cs/>
        </w:rPr>
        <w:br/>
      </w:r>
      <w:r w:rsidRPr="009A1D00">
        <w:rPr>
          <w:rFonts w:ascii="TH SarabunPSK" w:hAnsi="TH SarabunPSK" w:cs="TH SarabunPSK"/>
          <w:sz w:val="32"/>
          <w:szCs w:val="32"/>
          <w:cs/>
        </w:rPr>
        <w:t>ในวโรกาสที่พระบาทสมเด็จพระเจ้าอยู่หัวทรงเจริญพระชนมายุ 26</w:t>
      </w:r>
      <w:r w:rsidRPr="009A1D00">
        <w:rPr>
          <w:rFonts w:ascii="TH SarabunPSK" w:hAnsi="TH SarabunPSK" w:cs="TH SarabunPSK"/>
          <w:sz w:val="32"/>
          <w:szCs w:val="32"/>
        </w:rPr>
        <w:t>,</w:t>
      </w:r>
      <w:r w:rsidRPr="009A1D00">
        <w:rPr>
          <w:rFonts w:ascii="TH SarabunPSK" w:hAnsi="TH SarabunPSK" w:cs="TH SarabunPSK"/>
          <w:sz w:val="32"/>
          <w:szCs w:val="32"/>
          <w:cs/>
        </w:rPr>
        <w:t>469 วัน ในวันที่ 14 มกราคม พ.ศ. 2568</w:t>
      </w:r>
      <w:r w:rsidR="00447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D00">
        <w:rPr>
          <w:rFonts w:ascii="TH SarabunPSK" w:hAnsi="TH SarabunPSK" w:cs="TH SarabunPSK"/>
          <w:sz w:val="32"/>
          <w:szCs w:val="32"/>
          <w:cs/>
        </w:rPr>
        <w:t>ทรงเป็นพระมหากษัตริย์องค์ที่ 2 ในราชวงศ์จักรี ที่ทรงเจริญพระชนมายุเท่าพระบาทสมเด็จพระพุทธยอดฟ้าจุฬาโลกมหาราช เพื่อที่จะจารึกไว้ในประวัติศาสตร์ชาติไทย 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</w:t>
      </w:r>
      <w:r w:rsidR="004475A3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6F0350" w:rsidRPr="009A1D00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9A1D00" w:rsidRDefault="006F0350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1D00">
        <w:rPr>
          <w:rFonts w:ascii="TH SarabunPSK" w:hAnsi="TH SarabunPSK" w:cs="TH SarabunPSK"/>
          <w:sz w:val="32"/>
          <w:szCs w:val="32"/>
          <w:cs/>
        </w:rPr>
        <w:tab/>
      </w:r>
    </w:p>
    <w:p w:rsidR="009B6F68" w:rsidRPr="009B6F68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ร่างกฎกระทรวงกำหนดหลักเกณฑ์ วิธีการและเงื่อนไข ในการบริการแผนที่หรือข้อมูลทางแผนที่เป็นการเฉพาะราย </w:t>
      </w:r>
      <w:proofErr w:type="gramStart"/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 วิธีการและเงื่อนไข ในการบริการแผนที่หรือข้อมูลทางแผนที่เป็นการเฉพาะราย พ.ศ. ....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โดยให้รับความเห็นของกระทรวงกลาโหม กระทรวงทรัพยากรธรรมชาติและสิ่งแวดล้อม และกระทรวงมหาดไ</w:t>
      </w:r>
      <w:r w:rsidR="004475A3">
        <w:rPr>
          <w:rFonts w:ascii="TH SarabunPSK" w:hAnsi="TH SarabunPSK" w:cs="TH SarabunPSK"/>
          <w:sz w:val="32"/>
          <w:szCs w:val="32"/>
          <w:cs/>
        </w:rPr>
        <w:t>ทยไปประกอบการพิจารณาด้วย แล้ว</w:t>
      </w:r>
      <w:r w:rsidRPr="009B6F68">
        <w:rPr>
          <w:rFonts w:ascii="TH SarabunPSK" w:hAnsi="TH SarabunPSK" w:cs="TH SarabunPSK"/>
          <w:sz w:val="32"/>
          <w:szCs w:val="32"/>
          <w:cs/>
        </w:rPr>
        <w:t>ดำเนินการต่อไปได้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วิธีการและเงื่อนไข ในการบริการแผนที่หรือข้อมูลทางแผนที่</w:t>
      </w:r>
      <w:r w:rsidR="004475A3">
        <w:rPr>
          <w:rFonts w:ascii="TH SarabunPSK" w:hAnsi="TH SarabunPSK" w:cs="TH SarabunPSK" w:hint="cs"/>
          <w:sz w:val="32"/>
          <w:szCs w:val="32"/>
          <w:cs/>
        </w:rPr>
        <w:t>ฯ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5A3">
        <w:rPr>
          <w:rFonts w:ascii="TH SarabunPSK" w:hAnsi="TH SarabunPSK" w:cs="TH SarabunPSK"/>
          <w:sz w:val="32"/>
          <w:szCs w:val="32"/>
          <w:cs/>
        </w:rPr>
        <w:br/>
      </w:r>
      <w:r w:rsidRPr="009B6F68">
        <w:rPr>
          <w:rFonts w:ascii="TH SarabunPSK" w:hAnsi="TH SarabunPSK" w:cs="TH SarabunPSK"/>
          <w:sz w:val="32"/>
          <w:szCs w:val="32"/>
          <w:cs/>
        </w:rPr>
        <w:t>ที่กระทรวงเกษตรและสหกรณ์เสนอ</w:t>
      </w:r>
      <w:r w:rsidRPr="004475A3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เป็นการยกเลิกกฎกระทรวง</w:t>
      </w:r>
      <w:r w:rsidRPr="009B6F68">
        <w:rPr>
          <w:rFonts w:ascii="TH SarabunPSK" w:hAnsi="TH SarabunPSK" w:cs="TH SarabunPSK"/>
          <w:sz w:val="32"/>
          <w:szCs w:val="32"/>
          <w:cs/>
        </w:rPr>
        <w:t>กำหนดหลักเกณฑ์ วิธีการและเงื่อนไข และอัตราค่าใช้จ่ายในการบริหารแผนที่หรือข้อมูลทางแผนที่เป็นการเฉพาะราย พ.ศ. 2555 เนื่องจากกฎกระทรวงดังกล่าวได้กำหนดให้การขอรับบริการแผนที่หรือข้อมูลทางแผนที่ เช่น ภาพถ่ายทางอากาศสีเชิงเลข ภาพถ่าย ออร์โธสีเชิงเลข เป็นต้น มี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ค่าใช้จ่ายในการบริการแผนที่หรือข้อมูลทางแผนที่ และสงวนมิให้ผู้ขอรับบริการเปลี่ยนแปลง ทำซ้ำ จำหน่าย จ่าย แจก หรือเผยแพร่ส่วนหนึ่งส่วนใด หรือทั้งหมดของแผนที่หรือข้อมูลทางแผนที่แก่บุคคลที่ 3 โดยเด็ดขาด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ซึ่งกฎกระทรวงดังกล่าวส่งผลให้ผู้รับบริการไม่สามารถนำแผนที่ที่ขอไปเปลี่ยนแปลงข้อมูลเพื่อพัฒนาต่อยอด หรือพัฒนาให้มีประสิทธิภาพและเกิดประโยชน์แก่ส่วนรวมได้ อีกทั้งไม่สามารถทำซ้ำเพื่อส่งให้กับผู้เกี่ยวข้องในการใช้ข้อมูลต่อไปได้ด้วยดังนั้น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ร่างกฎกระทรวงนี้จึงได้เปิดโอกาส</w:t>
      </w:r>
      <w:r w:rsidRPr="009B6F68">
        <w:rPr>
          <w:rFonts w:ascii="TH SarabunPSK" w:hAnsi="TH SarabunPSK" w:cs="TH SarabunPSK"/>
          <w:sz w:val="32"/>
          <w:szCs w:val="32"/>
          <w:cs/>
        </w:rPr>
        <w:t>ให้ผู้ขอรับบริการแผนที่ หรือข้อมูลทาง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แผนที่สามารถเปลี่ยนแปลง ทำซ้ำ หรือเผยแพร่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ข้อมูลทางแผนที่ (ยังคงห้ามการจำหน่าย) เพื่อพัฒนาข้อมูลให้เกิดประโยชน์มากยิ่งขึ้น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โดยยกเลิกค่าใช้จ่าย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ในการบริการแผนที่หรือข้อมูลทางแผนที่เป็นการเฉพาะราย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เว้นแต่เป็นค่าใช้จ่ายที่เกิดขึ้นจากการที่ผู้รับบริการต้องจัดหาอุปกรณ์ในการบันทึกข้อมูล </w:t>
      </w:r>
      <w:r w:rsidRPr="009B6F68">
        <w:rPr>
          <w:rFonts w:ascii="TH SarabunPSK" w:hAnsi="TH SarabunPSK" w:cs="TH SarabunPSK"/>
          <w:sz w:val="32"/>
          <w:szCs w:val="32"/>
          <w:cs/>
        </w:rPr>
        <w:t>เช่น ฮาร์ดดิสก์ แฟลชไดรฟ์ หรืออุปกรณ์บันทึก</w:t>
      </w:r>
      <w:r w:rsidRPr="009B6F68">
        <w:rPr>
          <w:rFonts w:ascii="TH SarabunPSK" w:hAnsi="TH SarabunPSK" w:cs="TH SarabunPSK"/>
          <w:sz w:val="32"/>
          <w:szCs w:val="32"/>
          <w:cs/>
        </w:rPr>
        <w:lastRenderedPageBreak/>
        <w:t>ข้อมูลอื่น ๆ เป็นต้น ซึ่งการยกร่างกฎกระทรวงดังกล่าว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อาจก่อให้เกิดการสูญเสียรายได้จากยกเว้นค่าใช้จ่ายการให้บริการทั้งหมด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เป็นจำนวนประมาณ 401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933 บาท/ต่อปี แต่การยกเลิกค่าใช้จ่ายดังกล่าวจะช่วยให้ประชาชน ภาครัฐ และเอกชนสามารถเข้าถึงข้อมูลได้โดยไม่ต้องกังวลเกี่ยวกับค่าใช้จ่าย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สอดคล้องกับหลักการข้อมูลเปิดของภาครัฐ (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Open Data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ที่ส่งเสริมให้ข้อมูลที่เป็นประโยชน์ต่อสาธารณะถูกนำมาใช้เพื่อพัฒนาเศรษฐกิจ สังคมและสิ่งแวดล้อมอย่างเต็มที่ เปิดโอกาสให้เกิดการใช้งานที่กว้างขวางและเป็นประโยชน์มากขึ้นก่อให้เกิดประโยชน์แก่เศรษฐกิจและสังคมขอ</w:t>
      </w:r>
      <w:r w:rsidR="00623EC4">
        <w:rPr>
          <w:rFonts w:ascii="TH SarabunPSK" w:hAnsi="TH SarabunPSK" w:cs="TH SarabunPSK"/>
          <w:sz w:val="32"/>
          <w:szCs w:val="32"/>
          <w:cs/>
        </w:rPr>
        <w:t xml:space="preserve">งประเทศ เช่น การวางแผนผังเมือง </w:t>
      </w:r>
      <w:r w:rsidRPr="009B6F68">
        <w:rPr>
          <w:rFonts w:ascii="TH SarabunPSK" w:hAnsi="TH SarabunPSK" w:cs="TH SarabunPSK"/>
          <w:sz w:val="32"/>
          <w:szCs w:val="32"/>
          <w:cs/>
        </w:rPr>
        <w:t>การจัดการที่ดิน และการพัฒนาโครงสร้างพื้นฐาน เป็นต้น</w:t>
      </w:r>
    </w:p>
    <w:p w:rsidR="009B6F68" w:rsidRPr="009B6F68" w:rsidRDefault="00623EC4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>นอกจากนี้ร่างกฎกระทรวงดังกล่าวยังได้จำกัดความรับผิดในความเสียหายระหว่างผู้ให้บริการ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br/>
        <w:t xml:space="preserve"> (กรมพัฒนาที่ดิน) กับบุคคลที่ </w:t>
      </w:r>
      <w:r w:rsidR="009B6F68" w:rsidRPr="009B6F68">
        <w:rPr>
          <w:rFonts w:ascii="TH SarabunPSK" w:hAnsi="TH SarabunPSK" w:cs="TH SarabunPSK"/>
          <w:sz w:val="32"/>
          <w:szCs w:val="32"/>
        </w:rPr>
        <w:t>3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t xml:space="preserve"> ในกรณีที่ผู้ขอรับบริการแผนที่นำแผนที่ไปจำหน่าย จ่าย แจก หรือเผยแพร่ แล้วเกิดความเสียหายขึ้น ความเสียหายเหล่านี้จะไม่อยู่ในความรับผิดชอบของกรมพัฒนาที่ดินไม่ว่าจะเป็น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br/>
        <w:t>ความเสียหายในทางแพ่ง ทางอาญา หรือทางปกครองก็ตาม และกรมพัฒนาที่ดินสามารถสงวนสิทธิ์</w:t>
      </w:r>
      <w:r w:rsidR="009B6F68" w:rsidRPr="009B6F68">
        <w:rPr>
          <w:rFonts w:ascii="TH SarabunPSK" w:hAnsi="TH SarabunPSK" w:cs="TH SarabunPSK"/>
          <w:sz w:val="32"/>
          <w:szCs w:val="32"/>
          <w:cs/>
        </w:rPr>
        <w:br/>
        <w:t>ในการบริการแผนที่ตามความจำเป็นและความเหมาะสมเพื่อป้องกันการขอข้อมูลโดยไม่มีเหตุหรือไม่มีความจำเป็นด้วย</w:t>
      </w:r>
    </w:p>
    <w:p w:rsidR="006F0350" w:rsidRPr="009B6F68" w:rsidRDefault="006F0350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C1A08" w:rsidRPr="001F604D" w:rsidRDefault="009B10AF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ออ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 w:rsidR="00EC1A08" w:rsidRPr="001F604D">
        <w:rPr>
          <w:rFonts w:ascii="TH SarabunPSK" w:hAnsi="TH SarabunPSK" w:cs="TH SarabunPSK" w:hint="cs"/>
          <w:b/>
          <w:bCs/>
          <w:sz w:val="32"/>
          <w:szCs w:val="32"/>
          <w:cs/>
        </w:rPr>
        <w:t>ซิ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>กาแรตและบุหรี่</w:t>
      </w:r>
      <w:r w:rsidR="00EC1A08" w:rsidRPr="001F604D">
        <w:rPr>
          <w:rFonts w:ascii="TH SarabunPSK" w:hAnsi="TH SarabunPSK" w:cs="TH SarabunPSK" w:hint="cs"/>
          <w:b/>
          <w:bCs/>
          <w:sz w:val="32"/>
          <w:szCs w:val="32"/>
          <w:cs/>
        </w:rPr>
        <w:t>ซิ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การ์ การแจ้ง </w:t>
      </w:r>
      <w:proofErr w:type="gramStart"/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>และการออกใบรับรอง  พ.ศ</w:t>
      </w:r>
      <w:proofErr w:type="gramEnd"/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1A08" w:rsidRPr="001F604D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="00EC1A08" w:rsidRPr="001F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EC1A08" w:rsidRPr="001F604D" w:rsidRDefault="00EC1A0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</w:t>
      </w:r>
      <w:r w:rsidRPr="001F604D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ออ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</w:t>
      </w:r>
      <w:r>
        <w:rPr>
          <w:rFonts w:ascii="TH SarabunPSK" w:hAnsi="TH SarabunPSK" w:cs="TH SarabunPSK"/>
          <w:sz w:val="32"/>
          <w:szCs w:val="32"/>
          <w:cs/>
        </w:rPr>
        <w:t>ประเภทบุหรี่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กาแรตและบุหรี่ซิการ์ การแจ้ง และการออกใบรับรอง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1F604D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</w:t>
      </w:r>
    </w:p>
    <w:p w:rsidR="00EC1A08" w:rsidRDefault="00EC1A08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04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C1A08" w:rsidRPr="000C36AE" w:rsidRDefault="00EC1A0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 xml:space="preserve"> ด้วยกฎกระทรวงกำหนดส่วนประกอบของผลิตภั</w:t>
      </w:r>
      <w:r>
        <w:rPr>
          <w:rFonts w:ascii="TH SarabunPSK" w:hAnsi="TH SarabunPSK" w:cs="TH SarabunPSK" w:hint="cs"/>
          <w:sz w:val="32"/>
          <w:szCs w:val="32"/>
          <w:cs/>
        </w:rPr>
        <w:t>ณฑ์</w:t>
      </w:r>
      <w:r w:rsidRPr="001F604D">
        <w:rPr>
          <w:rFonts w:ascii="TH SarabunPSK" w:hAnsi="TH SarabunPSK" w:cs="TH SarabunPSK"/>
          <w:sz w:val="32"/>
          <w:szCs w:val="32"/>
          <w:cs/>
        </w:rPr>
        <w:t>ยาสูบและสารที่เกิดจากการเผาไหม้ของส่วนประกอบของผลิตภัณฑ์ยาสูบประเภทบุหรี่ซิกาแรตและบุหรี่ซิกา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แจ้ง และการออกใบรับรอง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>
        <w:rPr>
          <w:rFonts w:ascii="TH SarabunPSK" w:hAnsi="TH SarabunPSK" w:cs="TH SarabunPSK"/>
          <w:sz w:val="32"/>
          <w:szCs w:val="32"/>
          <w:cs/>
        </w:rPr>
        <w:t xml:space="preserve">2560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ซึ่งได้ประกาศในราชกิจจานุเบกษา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25 พฤศจิกายน 2567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และจ</w:t>
      </w:r>
      <w:r>
        <w:rPr>
          <w:rFonts w:ascii="TH SarabunPSK" w:hAnsi="TH SarabunPSK" w:cs="TH SarabunPSK"/>
          <w:sz w:val="32"/>
          <w:szCs w:val="32"/>
          <w:cs/>
        </w:rPr>
        <w:t>ะมีผลใช้บังคับใน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9275F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ได้กำหนดให้ผู้ผลิ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หรือผู้นำเข้าผลิตภัณฑ์ยาสูบประเภทบุหรี่ซิกาแรตและบุหรี่ซิการ์ที่จะขายในราชอาณาจักรต้องแจ้งรายการส่วนประกอบผลิตภัณฑ์ยาสูบและสารที่เกิดจากการเผาไหม้ของส่วนประกอบผลิตภัณฑ์ยาสูบและจะต้องชำระค่าธรรมเนียมใบรับรอง โดยมีอัตราฉบับละ </w:t>
      </w:r>
      <w:r>
        <w:rPr>
          <w:rFonts w:ascii="TH SarabunPSK" w:hAnsi="TH SarabunPSK" w:cs="TH SarabunPSK"/>
          <w:sz w:val="32"/>
          <w:szCs w:val="32"/>
        </w:rPr>
        <w:t>100,000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บาท แต่โดยที่กฎกระทรวงดังกล่าวได้กำหนดยกเว้นการควบคุมสารที่ใช้ในการปรุงแต่งของส่วนประกอบของผลิตภัณฑ์ยาสูบ และยกเว้นการควบคุมปริมาณสารที่เกิดจากการเผาไหม้ของส่วนประกอบผลิตภัณฑ์ยาสูบเป็นระยะเวลา </w:t>
      </w:r>
      <w:r>
        <w:rPr>
          <w:rFonts w:ascii="TH SarabunPSK" w:hAnsi="TH SarabunPSK" w:cs="TH SarabunPSK"/>
          <w:sz w:val="32"/>
          <w:szCs w:val="32"/>
        </w:rPr>
        <w:t>4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ปีนับแต่วันที่กฎกระทรวงดังกล่าวมีผลใช้บังคับ (ตั้งแต่วันที่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2568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275F4">
        <w:rPr>
          <w:rFonts w:ascii="TH SarabunPSK" w:hAnsi="TH SarabunPSK" w:cs="TH SarabunPSK"/>
          <w:sz w:val="32"/>
          <w:szCs w:val="32"/>
        </w:rPr>
        <w:t>22</w:t>
      </w:r>
      <w:r w:rsidRPr="001F604D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2572</w:t>
      </w:r>
      <w:r w:rsidRPr="001F604D">
        <w:rPr>
          <w:rFonts w:ascii="TH SarabunPSK" w:hAnsi="TH SarabunPSK" w:cs="TH SarabunPSK"/>
          <w:sz w:val="32"/>
          <w:szCs w:val="32"/>
          <w:cs/>
        </w:rPr>
        <w:t>) ซึ่งส</w:t>
      </w:r>
      <w:r>
        <w:rPr>
          <w:rFonts w:ascii="TH SarabunPSK" w:hAnsi="TH SarabunPSK" w:cs="TH SarabunPSK"/>
          <w:sz w:val="32"/>
          <w:szCs w:val="32"/>
          <w:cs/>
        </w:rPr>
        <w:t>่งผลให้กระบวนการตรวจสอบสารที่ใช้</w:t>
      </w:r>
      <w:r w:rsidRPr="000C36AE">
        <w:rPr>
          <w:rFonts w:ascii="TH SarabunPSK" w:hAnsi="TH SarabunPSK" w:cs="TH SarabunPSK"/>
          <w:sz w:val="32"/>
          <w:szCs w:val="32"/>
          <w:cs/>
        </w:rPr>
        <w:t>ในการปรุงแต่งของส่วนประกอบของผลิตภัณฑ์ย</w:t>
      </w:r>
      <w:r>
        <w:rPr>
          <w:rFonts w:ascii="TH SarabunPSK" w:hAnsi="TH SarabunPSK" w:cs="TH SarabunPSK"/>
          <w:sz w:val="32"/>
          <w:szCs w:val="32"/>
          <w:cs/>
        </w:rPr>
        <w:t>าสูบและปริมาณสารที่เกิดจากการเผ</w:t>
      </w:r>
      <w:r w:rsidRPr="000C36AE">
        <w:rPr>
          <w:rFonts w:ascii="TH SarabunPSK" w:hAnsi="TH SarabunPSK" w:cs="TH SarabunPSK"/>
          <w:sz w:val="32"/>
          <w:szCs w:val="32"/>
          <w:cs/>
        </w:rPr>
        <w:t>าไหม้ของส่วนประกอบผลิตภัณฑ์ยาสูบยังไม่เกิดขึ้น และยังไม่มีค่าใช้จ่ายที่เกิดจากกระบวนการตรวจสอบ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C36AE">
        <w:rPr>
          <w:rFonts w:ascii="TH SarabunPSK" w:hAnsi="TH SarabunPSK" w:cs="TH SarabunPSK"/>
          <w:sz w:val="32"/>
          <w:szCs w:val="32"/>
          <w:cs/>
        </w:rPr>
        <w:t>เรื่องดังกล่าว ดังนั้น หากมีการเรียกเก็บค่าธรรมเน</w:t>
      </w:r>
      <w:r>
        <w:rPr>
          <w:rFonts w:ascii="TH SarabunPSK" w:hAnsi="TH SarabunPSK" w:cs="TH SarabunPSK"/>
          <w:sz w:val="32"/>
          <w:szCs w:val="32"/>
          <w:cs/>
        </w:rPr>
        <w:t>ียมจะเป็นการสร้างภาระให้กับผู้ป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ระกอบการ </w:t>
      </w:r>
      <w:r w:rsidRPr="000C36AE">
        <w:rPr>
          <w:rFonts w:ascii="TH SarabunPSK" w:hAnsi="TH SarabunPSK" w:cs="TH SarabunPSK"/>
          <w:sz w:val="32"/>
          <w:szCs w:val="32"/>
          <w:cs/>
        </w:rPr>
        <w:t>จึงเห็นสมควรยกเว้นค่าธรรมเนียมการออกใบรับรองการจดแจ้งรายการ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0C36AE">
        <w:rPr>
          <w:rFonts w:ascii="TH SarabunPSK" w:hAnsi="TH SarabunPSK" w:cs="TH SarabunPSK"/>
          <w:sz w:val="32"/>
          <w:szCs w:val="32"/>
          <w:cs/>
        </w:rPr>
        <w:t>กาแรต</w:t>
      </w:r>
      <w:r>
        <w:rPr>
          <w:rFonts w:ascii="TH SarabunPSK" w:hAnsi="TH SarabunPSK" w:cs="TH SarabunPSK"/>
          <w:sz w:val="32"/>
          <w:szCs w:val="32"/>
          <w:cs/>
        </w:rPr>
        <w:t>และบุหรี่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>
        <w:rPr>
          <w:rFonts w:ascii="TH SarabunPSK" w:hAnsi="TH SarabunPSK" w:cs="TH SarabunPSK"/>
          <w:sz w:val="32"/>
          <w:szCs w:val="32"/>
          <w:cs/>
        </w:rPr>
        <w:t>การ์ สธ. จึงได้</w:t>
      </w:r>
      <w:r w:rsidRPr="000C36AE">
        <w:rPr>
          <w:rFonts w:ascii="TH SarabunPSK" w:hAnsi="TH SarabunPSK" w:cs="TH SarabunPSK"/>
          <w:sz w:val="32"/>
          <w:szCs w:val="32"/>
          <w:cs/>
        </w:rPr>
        <w:t>ยก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0C36AE">
        <w:rPr>
          <w:rFonts w:ascii="TH SarabunPSK" w:hAnsi="TH SarabunPSK" w:cs="TH SarabunPSK"/>
          <w:sz w:val="32"/>
          <w:szCs w:val="32"/>
          <w:cs/>
        </w:rPr>
        <w:t>กฎกระ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รวงยกเว้นค่า</w:t>
      </w:r>
      <w:r w:rsidR="009275F4">
        <w:rPr>
          <w:rFonts w:ascii="TH SarabunPSK" w:hAnsi="TH SarabunPSK" w:cs="TH SarabunPSK" w:hint="cs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  <w:cs/>
        </w:rPr>
        <w:t>รร</w:t>
      </w:r>
      <w:r w:rsidRPr="000C36AE">
        <w:rPr>
          <w:rFonts w:ascii="TH SarabunPSK" w:hAnsi="TH SarabunPSK" w:cs="TH SarabunPSK"/>
          <w:sz w:val="32"/>
          <w:szCs w:val="32"/>
          <w:cs/>
        </w:rPr>
        <w:t>มเนียมการอ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0C36AE">
        <w:rPr>
          <w:rFonts w:ascii="TH SarabunPSK" w:hAnsi="TH SarabunPSK" w:cs="TH SarabunPSK"/>
          <w:sz w:val="32"/>
          <w:szCs w:val="32"/>
          <w:cs/>
        </w:rPr>
        <w:t>กใบรับรอง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  <w:cs/>
        </w:rPr>
        <w:t>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0C36AE">
        <w:rPr>
          <w:rFonts w:ascii="TH SarabunPSK" w:hAnsi="TH SarabunPSK" w:cs="TH SarabunPSK"/>
          <w:sz w:val="32"/>
          <w:szCs w:val="32"/>
          <w:cs/>
        </w:rPr>
        <w:t>กาแรตและบุหรี่ซิการ์ การแจ้ง และการออกใบรับรอง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0C36AE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ยกเว้นค่าธรรมเนียมการออกใบรับรองการจดแจ้งรายการส่วนประกอบของผลิตภัณฑ์ยาสูบและสารที่เกิดจากการเผาไหม้ของส่วนประกอบของผ</w:t>
      </w:r>
      <w:r>
        <w:rPr>
          <w:rFonts w:ascii="TH SarabunPSK" w:hAnsi="TH SarabunPSK" w:cs="TH SarabunPSK"/>
          <w:sz w:val="32"/>
          <w:szCs w:val="32"/>
          <w:cs/>
        </w:rPr>
        <w:t>ลิตภัณฑ์ยาสูบประเภทบุหรี่ซิกาแรต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และบุหรี่ซิการ์ ตาม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ซิกาแรตและบุหรี่ซิการ์ การแจ้ง และการออกใบรับรอง พ.ศ. </w:t>
      </w:r>
      <w:r>
        <w:rPr>
          <w:rFonts w:ascii="TH SarabunPSK" w:hAnsi="TH SarabunPSK" w:cs="TH SarabunPSK"/>
          <w:sz w:val="32"/>
          <w:szCs w:val="32"/>
        </w:rPr>
        <w:t>2567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>22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2572</w:t>
      </w:r>
    </w:p>
    <w:p w:rsidR="00EC1A08" w:rsidRPr="000C36AE" w:rsidRDefault="00EC1A0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สธ. ได้ดำเนินการตามกฎกระทรวงกำหนดร่างกฎที่ต้องจัดให้มีการรับฟังความคิดเห็นและวิเคราะห์ผลกระทบ พ.ศ. </w:t>
      </w:r>
      <w:r>
        <w:rPr>
          <w:rFonts w:ascii="TH SarabunPSK" w:hAnsi="TH SarabunPSK" w:cs="TH SarabunPSK"/>
          <w:sz w:val="32"/>
          <w:szCs w:val="32"/>
        </w:rPr>
        <w:t>2565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และแนวทางการวิเคราะห์ผลกระทบอาจเกิดขึ้นจากกฎหมาย (ฉบับที่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/>
          <w:sz w:val="32"/>
          <w:szCs w:val="32"/>
        </w:rPr>
        <w:t>2565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แล้ว โดยได้นำร่างกฎกระทรวงตามข้อ </w:t>
      </w:r>
      <w:r>
        <w:rPr>
          <w:rFonts w:ascii="TH SarabunPSK" w:hAnsi="TH SarabunPSK" w:cs="TH SarabunPSK"/>
          <w:sz w:val="32"/>
          <w:szCs w:val="32"/>
        </w:rPr>
        <w:t>1</w:t>
      </w:r>
      <w:r w:rsidRPr="000C36A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</w:t>
      </w:r>
      <w:r w:rsidRPr="000C36AE">
        <w:rPr>
          <w:rFonts w:ascii="TH SarabunPSK" w:hAnsi="TH SarabunPSK" w:cs="TH SarabunPSK"/>
          <w:sz w:val="32"/>
          <w:szCs w:val="32"/>
          <w:cs/>
        </w:rPr>
        <w:t>บฟังความคิดเห็นผ่านทางเว็บไซต์ระบบกลางทางกฎหมาย และเว็บไซต์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กรมควบคุมโรคและได้</w:t>
      </w:r>
      <w:r w:rsidRPr="000C36AE">
        <w:rPr>
          <w:rFonts w:ascii="TH SarabunPSK" w:hAnsi="TH SarabunPSK" w:cs="TH SarabunPSK"/>
          <w:sz w:val="32"/>
          <w:szCs w:val="32"/>
          <w:cs/>
        </w:rPr>
        <w:t>จัดทำสรุปผลการรับฟังความคิดเห็นและรายงานการวิเคราะห์ผลกระทบที่อาจเกิดขึ้น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จากกฎหมายและได้</w:t>
      </w:r>
      <w:r w:rsidRPr="000C36AE">
        <w:rPr>
          <w:rFonts w:ascii="TH SarabunPSK" w:hAnsi="TH SarabunPSK" w:cs="TH SarabunPSK"/>
          <w:sz w:val="32"/>
          <w:szCs w:val="32"/>
          <w:cs/>
        </w:rPr>
        <w:t>เผยแพร่ผลการรับฟังความคิดเห็นพร้อมรายงานการวิเคราะห์ผลกระทบที่</w:t>
      </w:r>
      <w:r>
        <w:rPr>
          <w:rFonts w:ascii="TH SarabunPSK" w:hAnsi="TH SarabunPSK" w:cs="TH SarabunPSK" w:hint="cs"/>
          <w:sz w:val="32"/>
          <w:szCs w:val="32"/>
          <w:cs/>
        </w:rPr>
        <w:t>อาจเกิดขึ้น</w:t>
      </w:r>
      <w:r w:rsidRPr="000C36AE">
        <w:rPr>
          <w:rFonts w:ascii="TH SarabunPSK" w:hAnsi="TH SarabunPSK" w:cs="TH SarabunPSK"/>
          <w:sz w:val="32"/>
          <w:szCs w:val="32"/>
          <w:cs/>
        </w:rPr>
        <w:t>จากกฎหมายผ่านทางเว็บไซต์ระบบกลางทางกฎหมาย และเว็บไซต์กรมควบคุมโรค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ได้จัดทำรายละเอียดข้อมูลที่หน่วยงานของรัฐต้องเสนอพร้อมกับการขออนุมัติต่อคณะรัฐมนตรีตามมาตรา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>
        <w:rPr>
          <w:rFonts w:ascii="TH SarabunPSK" w:hAnsi="TH SarabunPSK" w:cs="TH SarabunPSK"/>
          <w:sz w:val="32"/>
          <w:szCs w:val="32"/>
        </w:rPr>
        <w:t>27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ด้วยแล้ว โดยจะทำให้รัฐสูญเสียรายได้ประมาณ </w:t>
      </w:r>
      <w:r>
        <w:rPr>
          <w:rFonts w:ascii="TH SarabunPSK" w:hAnsi="TH SarabunPSK" w:cs="TH SarabunPSK"/>
          <w:sz w:val="32"/>
          <w:szCs w:val="32"/>
        </w:rPr>
        <w:t>5,700,000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บาทต่อปี (รวม </w:t>
      </w:r>
      <w:r>
        <w:rPr>
          <w:rFonts w:ascii="TH SarabunPSK" w:hAnsi="TH SarabunPSK" w:cs="TH SarabunPSK"/>
          <w:sz w:val="32"/>
          <w:szCs w:val="32"/>
        </w:rPr>
        <w:t>4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ปี ประมาณ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0C36A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0C36A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บาท)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36AE">
        <w:rPr>
          <w:rFonts w:ascii="TH SarabunPSK" w:hAnsi="TH SarabunPSK" w:cs="TH SarabunPSK"/>
          <w:sz w:val="32"/>
          <w:szCs w:val="32"/>
          <w:cs/>
        </w:rPr>
        <w:t>อย่างไรก็ตาม การออกกฎกระทรวงในเรื่องนี้จะมีความสอดรับกับกระบวนการตรวจสอบสารที่ใช้ในการปรุงแต่งของส่วนประกอบของผลิตภัณฑ์ยาสูบและปริมาณสารที่เกิดจากการเผาไหม้ของส่วนประกอบของผลิตภัณฑ์ยาสูบในห้องปฏิบัติการที่ดำเนินการโดย สธ. ตามที่กำหนดไว้ในกฎกระทรวงกำหนดส่วนประกอบของผลิตภัณฑ์ยาสูบและสารที่เกิดจากการเผาไหม้ของส่วนประกอบของผลิตภัณฑ์ยาสูบประเภท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>
        <w:rPr>
          <w:rFonts w:ascii="TH SarabunPSK" w:hAnsi="TH SarabunPSK" w:cs="TH SarabunPSK"/>
          <w:sz w:val="32"/>
          <w:szCs w:val="32"/>
          <w:cs/>
        </w:rPr>
        <w:t>กาแรตและบุหรี่</w:t>
      </w:r>
      <w:r>
        <w:rPr>
          <w:rFonts w:ascii="TH SarabunPSK" w:hAnsi="TH SarabunPSK" w:cs="TH SarabunPSK" w:hint="cs"/>
          <w:sz w:val="32"/>
          <w:szCs w:val="32"/>
          <w:cs/>
        </w:rPr>
        <w:t>ซิ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การ์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ซึ่งจะมีขึ้นเมื่อมีการแจ้งรายการส่วนประกอบผลิตภัณฑ์ยาสูบและสารที่เกิดจากการเผาไหม้ของส่วนประกอบผลิตภัณฑ์ยาสูบ 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2572</w:t>
      </w:r>
      <w:r w:rsidRPr="000C36AE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9275F4" w:rsidRDefault="009275F4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</w:t>
      </w:r>
    </w:p>
    <w:p w:rsidR="000D4B42" w:rsidRPr="009275F4" w:rsidRDefault="009275F4" w:rsidP="00C86F8E">
      <w:pPr>
        <w:spacing w:after="0" w:line="320" w:lineRule="exact"/>
        <w:rPr>
          <w:rFonts w:ascii="TH SarabunPSK" w:hAnsi="TH SarabunPSK" w:cs="TH SarabunPSK"/>
          <w:sz w:val="28"/>
        </w:rPr>
      </w:pPr>
      <w:r w:rsidRPr="009275F4">
        <w:rPr>
          <w:rFonts w:ascii="TH SarabunPSK" w:hAnsi="TH SarabunPSK" w:cs="TH SarabunPSK" w:hint="cs"/>
          <w:sz w:val="28"/>
          <w:cs/>
        </w:rPr>
        <w:t>*</w:t>
      </w:r>
      <w:r w:rsidRPr="009275F4">
        <w:rPr>
          <w:rFonts w:ascii="TH SarabunPSK" w:hAnsi="TH SarabunPSK" w:cs="TH SarabunPSK"/>
          <w:sz w:val="28"/>
          <w:cs/>
        </w:rPr>
        <w:t>พ</w:t>
      </w:r>
      <w:r w:rsidRPr="009275F4">
        <w:rPr>
          <w:rFonts w:ascii="TH SarabunPSK" w:hAnsi="TH SarabunPSK" w:cs="TH SarabunPSK" w:hint="cs"/>
          <w:sz w:val="28"/>
          <w:cs/>
        </w:rPr>
        <w:t>.</w:t>
      </w:r>
      <w:r w:rsidRPr="009275F4">
        <w:rPr>
          <w:rFonts w:ascii="TH SarabunPSK" w:hAnsi="TH SarabunPSK" w:cs="TH SarabunPSK"/>
          <w:sz w:val="28"/>
          <w:cs/>
        </w:rPr>
        <w:t>ร.บ. ภาษีสรรพ</w:t>
      </w:r>
      <w:r w:rsidRPr="009275F4">
        <w:rPr>
          <w:rFonts w:ascii="TH SarabunPSK" w:hAnsi="TH SarabunPSK" w:cs="TH SarabunPSK" w:hint="cs"/>
          <w:sz w:val="28"/>
          <w:cs/>
        </w:rPr>
        <w:t>ส</w:t>
      </w:r>
      <w:r w:rsidRPr="009275F4">
        <w:rPr>
          <w:rFonts w:ascii="TH SarabunPSK" w:hAnsi="TH SarabunPSK" w:cs="TH SarabunPSK"/>
          <w:sz w:val="28"/>
          <w:cs/>
        </w:rPr>
        <w:t xml:space="preserve">ามิต </w:t>
      </w:r>
      <w:r w:rsidRPr="009275F4">
        <w:rPr>
          <w:rFonts w:ascii="TH SarabunPSK" w:hAnsi="TH SarabunPSK" w:cs="TH SarabunPSK" w:hint="cs"/>
          <w:sz w:val="28"/>
          <w:cs/>
        </w:rPr>
        <w:t>พ.ศ. 2560 ม. 159 บั</w:t>
      </w:r>
      <w:r w:rsidRPr="009275F4">
        <w:rPr>
          <w:rFonts w:ascii="TH SarabunPSK" w:hAnsi="TH SarabunPSK" w:cs="TH SarabunPSK"/>
          <w:sz w:val="28"/>
          <w:cs/>
        </w:rPr>
        <w:t>ญญัติให้ใน</w:t>
      </w:r>
      <w:r w:rsidRPr="009275F4">
        <w:rPr>
          <w:rFonts w:ascii="TH SarabunPSK" w:hAnsi="TH SarabunPSK" w:cs="TH SarabunPSK" w:hint="cs"/>
          <w:sz w:val="28"/>
          <w:cs/>
        </w:rPr>
        <w:t>ส่วน</w:t>
      </w:r>
      <w:r w:rsidRPr="009275F4">
        <w:rPr>
          <w:rFonts w:ascii="TH SarabunPSK" w:hAnsi="TH SarabunPSK" w:cs="TH SarabunPSK"/>
          <w:sz w:val="28"/>
          <w:cs/>
        </w:rPr>
        <w:t xml:space="preserve">นี้ </w:t>
      </w:r>
      <w:r w:rsidRPr="009275F4">
        <w:rPr>
          <w:rFonts w:ascii="TH SarabunPSK" w:hAnsi="TH SarabunPSK" w:cs="TH SarabunPSK" w:hint="cs"/>
          <w:sz w:val="28"/>
          <w:cs/>
        </w:rPr>
        <w:t>“</w:t>
      </w:r>
      <w:r w:rsidRPr="009275F4">
        <w:rPr>
          <w:rFonts w:ascii="TH SarabunPSK" w:hAnsi="TH SarabunPSK" w:cs="TH SarabunPSK"/>
          <w:sz w:val="28"/>
          <w:cs/>
        </w:rPr>
        <w:t>ยาสูบ</w:t>
      </w:r>
      <w:r w:rsidRPr="009275F4">
        <w:rPr>
          <w:rFonts w:ascii="TH SarabunPSK" w:hAnsi="TH SarabunPSK" w:cs="TH SarabunPSK" w:hint="cs"/>
          <w:sz w:val="28"/>
          <w:cs/>
        </w:rPr>
        <w:t>”</w:t>
      </w:r>
      <w:r w:rsidRPr="009275F4">
        <w:rPr>
          <w:rFonts w:ascii="TH SarabunPSK" w:hAnsi="TH SarabunPSK" w:cs="TH SarabunPSK"/>
          <w:sz w:val="28"/>
          <w:cs/>
        </w:rPr>
        <w:t xml:space="preserve"> หมายความว่า บุหรี่</w:t>
      </w:r>
      <w:r w:rsidRPr="009275F4">
        <w:rPr>
          <w:rFonts w:ascii="TH SarabunPSK" w:hAnsi="TH SarabunPSK" w:cs="TH SarabunPSK" w:hint="cs"/>
          <w:sz w:val="28"/>
          <w:cs/>
        </w:rPr>
        <w:t>ซิ</w:t>
      </w:r>
      <w:r w:rsidRPr="009275F4">
        <w:rPr>
          <w:rFonts w:ascii="TH SarabunPSK" w:hAnsi="TH SarabunPSK" w:cs="TH SarabunPSK"/>
          <w:sz w:val="28"/>
          <w:cs/>
        </w:rPr>
        <w:t>กาแร</w:t>
      </w:r>
      <w:r w:rsidRPr="009275F4">
        <w:rPr>
          <w:rFonts w:ascii="TH SarabunPSK" w:hAnsi="TH SarabunPSK" w:cs="TH SarabunPSK" w:hint="cs"/>
          <w:sz w:val="28"/>
          <w:cs/>
        </w:rPr>
        <w:t>ต</w:t>
      </w:r>
      <w:r w:rsidRPr="009275F4">
        <w:rPr>
          <w:rFonts w:ascii="TH SarabunPSK" w:hAnsi="TH SarabunPSK" w:cs="TH SarabunPSK"/>
          <w:sz w:val="28"/>
          <w:cs/>
        </w:rPr>
        <w:t xml:space="preserve"> บุหรี่</w:t>
      </w:r>
      <w:r w:rsidRPr="009275F4">
        <w:rPr>
          <w:rFonts w:ascii="TH SarabunPSK" w:hAnsi="TH SarabunPSK" w:cs="TH SarabunPSK" w:hint="cs"/>
          <w:sz w:val="28"/>
          <w:cs/>
        </w:rPr>
        <w:t xml:space="preserve"> ซิ</w:t>
      </w:r>
      <w:r w:rsidRPr="009275F4">
        <w:rPr>
          <w:rFonts w:ascii="TH SarabunPSK" w:hAnsi="TH SarabunPSK" w:cs="TH SarabunPSK"/>
          <w:sz w:val="28"/>
          <w:cs/>
        </w:rPr>
        <w:t>การ์ บุหรี่อื่น ยาเส้น</w:t>
      </w:r>
      <w:r w:rsidRPr="009275F4">
        <w:rPr>
          <w:rFonts w:ascii="TH SarabunPSK" w:hAnsi="TH SarabunPSK" w:cs="TH SarabunPSK" w:hint="cs"/>
          <w:sz w:val="28"/>
          <w:cs/>
        </w:rPr>
        <w:t xml:space="preserve"> </w:t>
      </w:r>
      <w:r w:rsidRPr="009275F4">
        <w:rPr>
          <w:rFonts w:ascii="TH SarabunPSK" w:hAnsi="TH SarabunPSK" w:cs="TH SarabunPSK"/>
          <w:sz w:val="28"/>
          <w:cs/>
        </w:rPr>
        <w:t>ยาเส้นปรุง ยาเคี้ยว และให้หมายความรวมถึงผลิตภั</w:t>
      </w:r>
      <w:r w:rsidRPr="009275F4">
        <w:rPr>
          <w:rFonts w:ascii="TH SarabunPSK" w:hAnsi="TH SarabunPSK" w:cs="TH SarabunPSK" w:hint="cs"/>
          <w:sz w:val="28"/>
          <w:cs/>
        </w:rPr>
        <w:t>ณฑ์อื่นใดที่บริโภคได้เช่นเดียวกับยาสูบที่กำ</w:t>
      </w:r>
      <w:r>
        <w:rPr>
          <w:rFonts w:ascii="TH SarabunPSK" w:hAnsi="TH SarabunPSK" w:cs="TH SarabunPSK" w:hint="cs"/>
          <w:sz w:val="28"/>
          <w:cs/>
        </w:rPr>
        <w:t>หนดในกฎกระทรวง  “บุหรี่ซิกาแรต”</w:t>
      </w:r>
      <w:r w:rsidRPr="009275F4">
        <w:rPr>
          <w:rFonts w:ascii="TH SarabunPSK" w:hAnsi="TH SarabunPSK" w:cs="TH SarabunPSK" w:hint="cs"/>
          <w:sz w:val="28"/>
          <w:cs/>
        </w:rPr>
        <w:t xml:space="preserve">หมายความว่า ยาเส้นหรือยาเส้นปรุง </w:t>
      </w:r>
      <w:r w:rsidRPr="009275F4">
        <w:rPr>
          <w:rFonts w:ascii="TH SarabunPSK" w:hAnsi="TH SarabunPSK" w:cs="TH SarabunPSK"/>
          <w:sz w:val="28"/>
          <w:cs/>
        </w:rPr>
        <w:t>ไม่ว่าจะมีใ</w:t>
      </w:r>
      <w:r w:rsidRPr="009275F4">
        <w:rPr>
          <w:rFonts w:ascii="TH SarabunPSK" w:hAnsi="TH SarabunPSK" w:cs="TH SarabunPSK" w:hint="cs"/>
          <w:sz w:val="28"/>
          <w:cs/>
        </w:rPr>
        <w:t>บ</w:t>
      </w:r>
      <w:r w:rsidRPr="009275F4">
        <w:rPr>
          <w:rFonts w:ascii="TH SarabunPSK" w:hAnsi="TH SarabunPSK" w:cs="TH SarabunPSK"/>
          <w:sz w:val="28"/>
          <w:cs/>
        </w:rPr>
        <w:t>ยาแห้งหรือยาอัดเจือปนหรือไม่ ซึ่งมวนด้วยกระดาษหรือวัตถุที่ทำขึ้น</w:t>
      </w:r>
      <w:r w:rsidRPr="009275F4">
        <w:rPr>
          <w:rFonts w:ascii="TH SarabunPSK" w:hAnsi="TH SarabunPSK" w:cs="TH SarabunPSK" w:hint="cs"/>
          <w:sz w:val="28"/>
          <w:cs/>
        </w:rPr>
        <w:t>ใช้แทนประกาศ</w:t>
      </w:r>
      <w:r w:rsidRPr="009275F4">
        <w:rPr>
          <w:rFonts w:ascii="TH SarabunPSK" w:hAnsi="TH SarabunPSK" w:cs="TH SarabunPSK"/>
          <w:sz w:val="28"/>
          <w:cs/>
        </w:rPr>
        <w:t xml:space="preserve">หรือใบยาแห้งหรือยาอัด </w:t>
      </w:r>
      <w:r w:rsidRPr="009275F4">
        <w:rPr>
          <w:rFonts w:ascii="TH SarabunPSK" w:hAnsi="TH SarabunPSK" w:cs="TH SarabunPSK" w:hint="cs"/>
          <w:sz w:val="28"/>
          <w:cs/>
        </w:rPr>
        <w:t>“</w:t>
      </w:r>
      <w:r w:rsidRPr="009275F4">
        <w:rPr>
          <w:rFonts w:ascii="TH SarabunPSK" w:hAnsi="TH SarabunPSK" w:cs="TH SarabunPSK"/>
          <w:sz w:val="28"/>
          <w:cs/>
        </w:rPr>
        <w:t>บุหรี่ซิการ์</w:t>
      </w:r>
      <w:r w:rsidRPr="009275F4">
        <w:rPr>
          <w:rFonts w:ascii="TH SarabunPSK" w:hAnsi="TH SarabunPSK" w:cs="TH SarabunPSK" w:hint="cs"/>
          <w:sz w:val="28"/>
          <w:cs/>
        </w:rPr>
        <w:t xml:space="preserve">” </w:t>
      </w:r>
      <w:r w:rsidRPr="009275F4">
        <w:rPr>
          <w:rFonts w:ascii="TH SarabunPSK" w:hAnsi="TH SarabunPSK" w:cs="TH SarabunPSK"/>
          <w:sz w:val="28"/>
          <w:cs/>
        </w:rPr>
        <w:t>หมายความว่า ใบยาแห้งหรือยาอั</w:t>
      </w:r>
      <w:r w:rsidRPr="009275F4">
        <w:rPr>
          <w:rFonts w:ascii="TH SarabunPSK" w:hAnsi="TH SarabunPSK" w:cs="TH SarabunPSK" w:hint="cs"/>
          <w:sz w:val="28"/>
          <w:cs/>
        </w:rPr>
        <w:t>ด</w:t>
      </w:r>
      <w:r w:rsidRPr="009275F4">
        <w:rPr>
          <w:rFonts w:ascii="TH SarabunPSK" w:hAnsi="TH SarabunPSK" w:cs="TH SarabunPSK"/>
          <w:sz w:val="28"/>
          <w:cs/>
        </w:rPr>
        <w:t xml:space="preserve"> ซึ่งมวนด้วยใบยาแห้งหรือยาอัด</w:t>
      </w:r>
    </w:p>
    <w:p w:rsidR="0007497C" w:rsidRPr="00AE7118" w:rsidRDefault="0007497C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762BB" w:rsidRPr="00A762BB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62BB"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มาตรการลดค่าธรรมเนียมจดทะเบียนสิทธิและนิติกรรมสำหรับที่อยู่อาศัย</w:t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 w:rsidRPr="00A762BB">
        <w:rPr>
          <w:rFonts w:ascii="TH SarabunPSK" w:hAnsi="TH SarabunPSK" w:cs="TH SarabunPSK"/>
          <w:b/>
          <w:bCs/>
          <w:sz w:val="32"/>
          <w:szCs w:val="32"/>
        </w:rPr>
        <w:tab/>
      </w:r>
      <w:r w:rsid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2BB" w:rsidRPr="00A762BB">
        <w:rPr>
          <w:rFonts w:ascii="TH SarabunPSK" w:hAnsi="TH SarabunPSK" w:cs="TH SarabunPSK"/>
          <w:sz w:val="32"/>
          <w:szCs w:val="32"/>
          <w:cs/>
        </w:rPr>
        <w:t xml:space="preserve">คณะรัฐมนตรีพิจารณาตามที่กระทรวงการคลัง (กค.) เสนอดังนี้ 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ab/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. ให้ความเห็นชอบมาตรการลดค่าธรรมเนียมจดทะเบียนสิทธิและนิติกรรมสำหรับที่อยู่อาศัย และร่างประกาศ รวม 2 ฉบับ ดังนี้ 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การเรียกเก็บค่าธรรมเนียมจดทะเบียนสิทธิและนิติกรรมตามกฎหมายที่ดิน กรณีอสังหาริมทรัพย์ที่เป็นอาคารที่อยู่อาศัยหรืออาคารพาณิชย์ หรือที่ดินพร้อมอาคารที่อยู่อาศัยหรืออาคารพาณิชย์ ตามหลักเกณฑ์ที่คณะรัฐมนตรีกำหนด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กรณีห้องชุด ตามหลักเกณฑ์ที่คณะรัฐมนตรีกำหนด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2. มอบหมายให้สำนักงบประมาณและหน่วยงานที่เกี่ยวข้องพิจารณาจัดสรรงบประมาณเพื่อชดเชยรายได้ให้แก่องค์กรปกครองส่วนท้องถิ่นตามความเหมาะสมเพื่อให้เพียงพอต่อการดำเนินภารกิจปกติขององค์กรปกครองส่วนท้องถิ่น</w:t>
      </w:r>
      <w:r w:rsidRPr="00A762BB">
        <w:rPr>
          <w:rFonts w:ascii="TH SarabunPSK" w:hAnsi="TH SarabunPSK" w:cs="TH SarabunPSK"/>
          <w:sz w:val="32"/>
          <w:szCs w:val="32"/>
        </w:rPr>
        <w:tab/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มาตรการลดค่าธรรมเนียมจดทะเบียนสิทธิและนิติกรรมสำหรับที่อยู่อาศัย ที่กระทรวงการคลังเสนอ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มีวัตถุประสงค์เพื่อสนับสนุนและบรรเทาภาระให้แก่ประชาชนที่ต้องการมีที่อยู่อาศัยเป็นของตนเอง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และส่งเสริ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762BB">
        <w:rPr>
          <w:rFonts w:ascii="TH SarabunPSK" w:hAnsi="TH SarabunPSK" w:cs="TH SarabunPSK"/>
          <w:sz w:val="32"/>
          <w:szCs w:val="32"/>
          <w:cs/>
        </w:rPr>
        <w:t>การซื้อขายอสังหาริมทรัพย์ เพื่อสร้างความมั่นคงในทางเศรษฐกิจ รวมถึงช่วยรักษาระดับกิจกรรมทางเศรษฐกิจในภาคอสังหาริมทรัพย์ และธุรกิจที่เกี่ยวเนื่องกับภาคอสังหาริมทรัพย์ โดยมีหลักการเช่นเดียวกับ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มาตรการล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ค่าธรรมเนียมจดทะเบียนสิทธิและนิติกรรม สำหรับที่อยู่อาศัย ปี 2567 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ที่คณะรัฐมนตรีมีมติ (9 เมษายน 2567) ตามข้อ </w:t>
      </w:r>
      <w:r w:rsidRPr="00A762BB">
        <w:rPr>
          <w:rFonts w:ascii="TH SarabunPSK" w:hAnsi="TH SarabunPSK" w:cs="TH SarabunPSK"/>
          <w:sz w:val="32"/>
          <w:szCs w:val="32"/>
        </w:rPr>
        <w:t>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ซึ่งสิ้นสุดแล้วเมื่อวันที่ 31 ธันวาคม 2567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ซึ่งได้ยกร่างประกาศกระทรวงมหาดไทยรวม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 xml:space="preserve">1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ร่างประกาศกระทรวงมหาดไทย เรื่อง การเรียกเก็บค่าธรรมเนียมจดทะเบียนสิทธิและนิติกรรมตามประมวลกฎหมายที่ดิน กรณีอสังหาริมทรัพย์ที่เป็นอาคารที่อยู่อาศัยหรืออาคารพาณิชย์ หรือที่ดินพร้อมอาคารที่อยู่อาศัยหรืออาคารพาณิชย์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ตามหลักเกณฑ์ที่คณะรัฐมนตรีกำหนด </w:t>
      </w:r>
      <w:r w:rsidRPr="005D07C2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ดยลดค่าจดทะเบียนการโอนอสังหาริมทรัพย์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ที่มี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ราคาซื้อขายและราคาประเมินทุนทรัพย์ไม่เกิน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และวงเงินจำนองไม่เกิน </w:t>
      </w:r>
      <w:r w:rsidR="005D07C2">
        <w:rPr>
          <w:rFonts w:ascii="TH SarabunPSK" w:hAnsi="TH SarabunPSK" w:cs="TH SarabunPSK"/>
          <w:b/>
          <w:bCs/>
          <w:sz w:val="32"/>
          <w:szCs w:val="32"/>
        </w:rPr>
        <w:br/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ต่อสัญญา (จากเดิมร้อยละ 2) </w:t>
      </w:r>
      <w:r w:rsidRPr="005D07C2">
        <w:rPr>
          <w:rFonts w:ascii="TH SarabunPSK" w:hAnsi="TH SarabunPSK" w:cs="TH SarabunPSK"/>
          <w:b/>
          <w:bCs/>
          <w:sz w:val="32"/>
          <w:szCs w:val="32"/>
          <w:cs/>
        </w:rPr>
        <w:t>เหลือร้อยละ 0.01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ลดค่าจดทะเบียนการจำนองอสังหาริมทรัพย์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7C2">
        <w:rPr>
          <w:rFonts w:ascii="TH SarabunPSK" w:hAnsi="TH SarabunPSK" w:cs="TH SarabunPSK"/>
          <w:sz w:val="32"/>
          <w:szCs w:val="32"/>
          <w:cs/>
        </w:rPr>
        <w:br/>
      </w:r>
      <w:r w:rsidRPr="00A762BB">
        <w:rPr>
          <w:rFonts w:ascii="TH SarabunPSK" w:hAnsi="TH SarabunPSK" w:cs="TH SarabunPSK"/>
          <w:sz w:val="32"/>
          <w:szCs w:val="32"/>
          <w:cs/>
        </w:rPr>
        <w:t>อันเนื่องมาจากการจดทะเบียนการโอนอสังหาร</w:t>
      </w:r>
      <w:r w:rsidR="005D07C2">
        <w:rPr>
          <w:rFonts w:ascii="TH SarabunPSK" w:hAnsi="TH SarabunPSK" w:cs="TH SarabunPSK"/>
          <w:sz w:val="32"/>
          <w:szCs w:val="32"/>
          <w:cs/>
        </w:rPr>
        <w:t xml:space="preserve">ิมทรัพย์ดังกล่าวในคราวเดียวกัน 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(จากเดิมร้อยละ </w:t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เหลือร้อยละ 0.01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สำหรับการซื้อขายอสังหาริมทรัพย์ที่เป็นอาคารที่อยู่อาศัยประเภทบ้านเดี่ยว บ้านแฝด และบ้านแถวหรืออาคารพาณิชย์ หรือที่ดินพร้อมอ</w:t>
      </w:r>
      <w:r w:rsidR="005D07C2">
        <w:rPr>
          <w:rFonts w:ascii="TH SarabunPSK" w:hAnsi="TH SarabunPSK" w:cs="TH SarabunPSK"/>
          <w:sz w:val="32"/>
          <w:szCs w:val="32"/>
          <w:cs/>
        </w:rPr>
        <w:t>าคารดังกล่าวโดยไม่รวมถึงกรณี</w:t>
      </w:r>
      <w:r w:rsidRPr="00A762BB">
        <w:rPr>
          <w:rFonts w:ascii="TH SarabunPSK" w:hAnsi="TH SarabunPSK" w:cs="TH SarabunPSK"/>
          <w:sz w:val="32"/>
          <w:szCs w:val="32"/>
          <w:cs/>
        </w:rPr>
        <w:t>การขายเฉพาะส่วน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ร่างประกาศกระทรวงมหาดไทย เรื่อง การเรียกค่าธรรมเนียมจดทะเบียนสิทธิและนิติกรรมตามกฎหมายว่าด้วยอาคารชุด กรณีห้องชุด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ตามหลักเกณฑ์ที่คณะรัฐมนตรีกำหนด 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โดยลดค่าจดค่าจดทะเบียนการโอนห้องชุด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t>ที่จดทะเบียนอาคารชุดที่มี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ราคาซื้อขายและราคาประเมินทุนทรัพย์ไม่เกิน 7 ล้านบาท และวงเงินจำนองไม่เกิน 7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ต่อสัญญา (จากเดิมร้อยละ 2) </w:t>
      </w:r>
      <w:r w:rsidRPr="005D07C2">
        <w:rPr>
          <w:rFonts w:ascii="TH SarabunPSK" w:hAnsi="TH SarabunPSK" w:cs="TH SarabunPSK"/>
          <w:b/>
          <w:bCs/>
          <w:sz w:val="32"/>
          <w:szCs w:val="32"/>
          <w:cs/>
        </w:rPr>
        <w:t>เหลือร้อยละ 0.01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ลดค่า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  <w:t>จดทะเบียนจำนองห้องชุด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อันเนื่องมาจากการจดทะเบียนการโอนในคราวเดียวกัน (จากเดิมร้อยละ </w:t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07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เหลือร้อยละ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โดยไม่รวมถึงกรณีการขายเฉพาะส่วน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>ทั้งนี้ สำหรับผู้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ซื้อซึ่งเป็นบุคคลธรรมดาที่มีสัญชาติไทย</w:t>
      </w:r>
      <w:r w:rsidRPr="00A762BB">
        <w:rPr>
          <w:rFonts w:ascii="TH SarabunPSK" w:hAnsi="TH SarabunPSK" w:cs="TH SarabunPSK"/>
          <w:sz w:val="32"/>
          <w:szCs w:val="32"/>
          <w:cs/>
        </w:rPr>
        <w:t>ที่ต้องการมีที่อยู่อาศัยเป็นของตนเองและผู้ขาย</w:t>
      </w:r>
      <w:r w:rsidRPr="00A762BB">
        <w:rPr>
          <w:rFonts w:ascii="TH SarabunPSK" w:hAnsi="TH SarabunPSK" w:cs="TH SarabunPSK"/>
          <w:sz w:val="32"/>
          <w:szCs w:val="32"/>
          <w:cs/>
        </w:rPr>
        <w:br/>
        <w:t xml:space="preserve">ที่ต้องการขายอสังหาริมทรัพย์ทั้งที่เป็นอาคารที่อยู่อาศัย อาคารพาณิชย์ และห้องชุดในราคาซื้อขายและราคาประเมินทุนทรัพย์ไม่เกิน </w:t>
      </w:r>
      <w:r w:rsidRPr="00A762BB">
        <w:rPr>
          <w:rFonts w:ascii="TH SarabunPSK" w:hAnsi="TH SarabunPSK" w:cs="TH SarabunPSK"/>
          <w:sz w:val="32"/>
          <w:szCs w:val="32"/>
        </w:rPr>
        <w:t>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 และวงเงินจำนองไม่เกิน </w:t>
      </w:r>
      <w:r w:rsidRPr="00A762BB">
        <w:rPr>
          <w:rFonts w:ascii="TH SarabunPSK" w:hAnsi="TH SarabunPSK" w:cs="TH SarabunPSK"/>
          <w:sz w:val="32"/>
          <w:szCs w:val="32"/>
        </w:rPr>
        <w:t>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ล้านบาทและ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ให้มีผลใช้บังคับตั้งแต่วันที่ประกาศ</w:t>
      </w:r>
      <w:r w:rsidR="005D07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ในราชกิจจานุเบกษา ถึงวันที่ 30 มิถุนายน 2569 </w:t>
      </w:r>
    </w:p>
    <w:p w:rsidR="00A762BB" w:rsidRPr="00A762BB" w:rsidRDefault="00A762BB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 xml:space="preserve">2.กระทรวงการคลังได้รายงานประมาณการการสูญเสียรายได้และประโยชน์ได้รับตามมาตรา </w:t>
      </w:r>
      <w:r w:rsidRPr="00A762BB">
        <w:rPr>
          <w:rFonts w:ascii="TH SarabunPSK" w:hAnsi="TH SarabunPSK" w:cs="TH SarabunPSK"/>
          <w:sz w:val="32"/>
          <w:szCs w:val="32"/>
        </w:rPr>
        <w:t>27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A762BB">
        <w:rPr>
          <w:rFonts w:ascii="TH SarabunPSK" w:hAnsi="TH SarabunPSK" w:cs="TH SarabunPSK"/>
          <w:sz w:val="32"/>
          <w:szCs w:val="32"/>
        </w:rPr>
        <w:t>32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2561 แล้ว </w:t>
      </w:r>
      <w:r w:rsidRPr="00A762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โดยคาดว่ามาตรการดังกล่าว จะทำให้องค์กรปกครองส่วนท้องถิ่น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สูญเสียรายได้จากค่าจดทะเบียนโอนอสังหาริมทรัพย์และค่าจดทะเบียนการจำนองอสังหาริมทรัพย์ จำนวนไม่เกิน 20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014.65 ล้านบาท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(1</w:t>
      </w:r>
      <w:r w:rsidRPr="00A762BB">
        <w:rPr>
          <w:rFonts w:ascii="TH SarabunPSK" w:hAnsi="TH SarabunPSK" w:cs="TH SarabunPSK"/>
          <w:sz w:val="32"/>
          <w:szCs w:val="32"/>
        </w:rPr>
        <w:t>,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334.31 ล้านบาทต่อเดือน) แต่จะช่วยสนับสนุนและบรรเทาภาระให้แก่ประชาชน รักษาระดับกิจกรรมทางเศรษฐกิจในภาคอสังหาริมทรัพย์และธุรกิจที่เกี่ยวเนื่อง และส่งผลดีต่อเศรษฐกิจโดยรวม ทั้งนี้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คาดว่ามาตรการดังกล่าวจะช่วยให้เกิดการซื้อขายอสังหาริมทรัพย์มูลค่าประมาณ 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537,303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b/>
          <w:bCs/>
          <w:sz w:val="32"/>
          <w:szCs w:val="32"/>
        </w:rPr>
        <w:t>88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ล้านบาทต่อปี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762BB">
        <w:rPr>
          <w:rFonts w:ascii="TH SarabunPSK" w:hAnsi="TH SarabunPSK" w:cs="TH SarabunPSK"/>
          <w:sz w:val="32"/>
          <w:szCs w:val="32"/>
        </w:rPr>
        <w:t>44,775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>32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ล้านบาทต่อเดือน) ซึ่งจะช่วยเพิ่มการบริโภคภายในประเทศได้ประมาณ </w:t>
      </w:r>
      <w:r w:rsidRPr="00A762BB">
        <w:rPr>
          <w:rFonts w:ascii="TH SarabunPSK" w:hAnsi="TH SarabunPSK" w:cs="TH SarabunPSK"/>
          <w:sz w:val="32"/>
          <w:szCs w:val="32"/>
        </w:rPr>
        <w:t>88,690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>22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ล้านบาทต่อปี (7</w:t>
      </w:r>
      <w:r w:rsidRPr="00A762BB">
        <w:rPr>
          <w:rFonts w:ascii="TH SarabunPSK" w:hAnsi="TH SarabunPSK" w:cs="TH SarabunPSK"/>
          <w:sz w:val="32"/>
          <w:szCs w:val="32"/>
        </w:rPr>
        <w:t>,</w:t>
      </w:r>
      <w:r w:rsidRPr="00A762BB">
        <w:rPr>
          <w:rFonts w:ascii="TH SarabunPSK" w:hAnsi="TH SarabunPSK" w:cs="TH SarabunPSK"/>
          <w:sz w:val="32"/>
          <w:szCs w:val="32"/>
          <w:cs/>
        </w:rPr>
        <w:t>390.85 ล้านบาทต่อเดือน) และเพิ่มการลงทุนได้ประมาณ 303</w:t>
      </w:r>
      <w:r w:rsidRPr="00A762BB">
        <w:rPr>
          <w:rFonts w:ascii="TH SarabunPSK" w:hAnsi="TH SarabunPSK" w:cs="TH SarabunPSK"/>
          <w:sz w:val="32"/>
          <w:szCs w:val="32"/>
        </w:rPr>
        <w:t>,</w:t>
      </w:r>
      <w:r w:rsidRPr="00A762BB">
        <w:rPr>
          <w:rFonts w:ascii="TH SarabunPSK" w:hAnsi="TH SarabunPSK" w:cs="TH SarabunPSK"/>
          <w:sz w:val="32"/>
          <w:szCs w:val="32"/>
          <w:cs/>
        </w:rPr>
        <w:t>434.15 ล้านบาทต่อปี (</w:t>
      </w:r>
      <w:r w:rsidRPr="00A762BB">
        <w:rPr>
          <w:rFonts w:ascii="TH SarabunPSK" w:hAnsi="TH SarabunPSK" w:cs="TH SarabunPSK"/>
          <w:sz w:val="32"/>
          <w:szCs w:val="32"/>
        </w:rPr>
        <w:t>25,286</w:t>
      </w:r>
      <w:r w:rsidRPr="00A762BB">
        <w:rPr>
          <w:rFonts w:ascii="TH SarabunPSK" w:hAnsi="TH SarabunPSK" w:cs="TH SarabunPSK"/>
          <w:sz w:val="32"/>
          <w:szCs w:val="32"/>
          <w:cs/>
        </w:rPr>
        <w:t>.</w:t>
      </w:r>
      <w:r w:rsidRPr="00A762BB">
        <w:rPr>
          <w:rFonts w:ascii="TH SarabunPSK" w:hAnsi="TH SarabunPSK" w:cs="TH SarabunPSK"/>
          <w:sz w:val="32"/>
          <w:szCs w:val="32"/>
        </w:rPr>
        <w:t xml:space="preserve">18 </w:t>
      </w:r>
      <w:r w:rsidRPr="00A762BB">
        <w:rPr>
          <w:rFonts w:ascii="TH SarabunPSK" w:hAnsi="TH SarabunPSK" w:cs="TH SarabunPSK"/>
          <w:sz w:val="32"/>
          <w:szCs w:val="32"/>
          <w:cs/>
        </w:rPr>
        <w:t>ล้านบาทต่อเดือน) และ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ส่งผลให้ผลิตภัณฑ์มวลรวมภายในประเทศเพิ่มขึ้นร้อยละ 1.06 ต่อปี </w:t>
      </w:r>
      <w:r w:rsidRPr="00A762BB">
        <w:rPr>
          <w:rFonts w:ascii="TH SarabunPSK" w:hAnsi="TH SarabunPSK" w:cs="TH SarabunPSK"/>
          <w:sz w:val="32"/>
          <w:szCs w:val="32"/>
          <w:cs/>
        </w:rPr>
        <w:t>เมื่อเทียบกับกรณีไม่มีมาตรการ</w:t>
      </w:r>
    </w:p>
    <w:p w:rsidR="00A762BB" w:rsidRDefault="00A762BB" w:rsidP="00C86F8E">
      <w:pPr>
        <w:spacing w:after="0" w:line="320" w:lineRule="exact"/>
        <w:jc w:val="thaiDistribute"/>
      </w:pPr>
      <w:r w:rsidRPr="00A762BB">
        <w:rPr>
          <w:rFonts w:ascii="TH SarabunPSK" w:hAnsi="TH SarabunPSK" w:cs="TH SarabunPSK"/>
          <w:sz w:val="32"/>
          <w:szCs w:val="32"/>
          <w:cs/>
        </w:rPr>
        <w:tab/>
      </w:r>
      <w:r w:rsidRPr="00A762BB">
        <w:rPr>
          <w:rFonts w:ascii="TH SarabunPSK" w:hAnsi="TH SarabunPSK" w:cs="TH SarabunPSK"/>
          <w:sz w:val="32"/>
          <w:szCs w:val="32"/>
          <w:cs/>
        </w:rPr>
        <w:tab/>
        <w:t>3. โดยที่เรื่องนี้เป็นการลดค่าธรรมเนียมจดทะเบียนโอนอสังหาริมทรัพย์และค่าจดทะเบียนการจำนองอสังหาริมทรัพย์สำหรับผู้ซื้อซึ่งเป็นบุคคลธรรมดาที่มีสัญชาติไทยที่ต้องการมีที่อยู่อาศัยเป็นของตนเอง และผู้ขายที่ต้องการขายอสังหาริมทรัพย์ทั้งที่เป็นอาคารที่อยู่อาศัยอาคารพาณิชย์ และห้องชุด</w:t>
      </w:r>
      <w:r w:rsidRPr="00A762BB">
        <w:rPr>
          <w:rFonts w:ascii="TH SarabunPSK" w:hAnsi="TH SarabunPSK" w:cs="TH SarabunPSK"/>
          <w:sz w:val="32"/>
          <w:szCs w:val="32"/>
          <w:cs/>
        </w:rPr>
        <w:br/>
        <w:t xml:space="preserve">ซึ่งจะทำให้องค์กรปกครองส่วนท้องถิ่นสูญเสียรายได้ 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t>จึงเห็นควรให้มีความเห็นกระทรวงมหาดไทย</w:t>
      </w:r>
      <w:r w:rsidRPr="00A762BB">
        <w:rPr>
          <w:rFonts w:ascii="TH SarabunPSK" w:hAnsi="TH SarabunPSK" w:cs="TH SarabunPSK"/>
          <w:b/>
          <w:bCs/>
          <w:sz w:val="32"/>
          <w:szCs w:val="32"/>
          <w:cs/>
        </w:rPr>
        <w:br/>
        <w:t>สำนักงบประมาณ และสำนักงานคณะกรรมการกฤษฎีกาเพื่อประกอบการพิจารณาของคณะรัฐมนตรีด้วย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ประกอบกับเรื่องดังกล่าวเป็นการดำเนินการตามกฎกระทรวง ฉบับที่ </w:t>
      </w:r>
      <w:r w:rsidRPr="00A762BB">
        <w:rPr>
          <w:rFonts w:ascii="TH SarabunPSK" w:hAnsi="TH SarabunPSK" w:cs="TH SarabunPSK"/>
          <w:sz w:val="32"/>
          <w:szCs w:val="32"/>
        </w:rPr>
        <w:t>47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A762BB">
        <w:rPr>
          <w:rFonts w:ascii="TH SarabunPSK" w:hAnsi="TH SarabunPSK" w:cs="TH SarabunPSK"/>
          <w:sz w:val="32"/>
          <w:szCs w:val="32"/>
        </w:rPr>
        <w:t>2541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2497 ข้อ 2 (7) (ฎ) ซึ่งกำหนดให้ลดหย่อนค่าธรรมเนียมในอัตราร้อยละ 0.01 ได้ตามหลักเกณฑ์ที่คณะรัฐมนตรีกำหนด และกฎกระทรวงกำหนดค่าธรรมเนียมและค่าใช้จ่ายเกี่ยวกับอาคารชุด พ.ศ. </w:t>
      </w:r>
      <w:r w:rsidRPr="00A762BB">
        <w:rPr>
          <w:rFonts w:ascii="TH SarabunPSK" w:hAnsi="TH SarabunPSK" w:cs="TH SarabunPSK"/>
          <w:sz w:val="32"/>
          <w:szCs w:val="32"/>
        </w:rPr>
        <w:t>2553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A762BB">
        <w:rPr>
          <w:rFonts w:ascii="TH SarabunPSK" w:hAnsi="TH SarabunPSK" w:cs="TH SarabunPSK"/>
          <w:sz w:val="32"/>
          <w:szCs w:val="32"/>
        </w:rPr>
        <w:t>1</w:t>
      </w:r>
      <w:r w:rsidRPr="00A762BB">
        <w:rPr>
          <w:rFonts w:ascii="TH SarabunPSK" w:hAnsi="TH SarabunPSK" w:cs="TH SarabunPSK"/>
          <w:sz w:val="32"/>
          <w:szCs w:val="32"/>
          <w:cs/>
        </w:rPr>
        <w:t xml:space="preserve"> (7) (ช) ซึ่งกำหนดให้ลดหย่อนค่าธรรมเนียมในอัตราร้อยละ 0.01 ได้ตามหลักเกณฑ์ที่คณะรัฐมนตรีกำหนด</w:t>
      </w:r>
      <w:r>
        <w:rPr>
          <w:cs/>
        </w:rPr>
        <w:t xml:space="preserve"> </w:t>
      </w:r>
    </w:p>
    <w:p w:rsidR="00501B75" w:rsidRDefault="00501B75" w:rsidP="00C86F8E">
      <w:pPr>
        <w:spacing w:after="0" w:line="320" w:lineRule="exact"/>
        <w:jc w:val="thaiDistribute"/>
      </w:pPr>
    </w:p>
    <w:p w:rsidR="00501B75" w:rsidRPr="00501B75" w:rsidRDefault="009B10A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1B75"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และขอขยายเวลาการดำเนินโครงการแก้ไขปัญหาหนี้สินเกษตรกรสมาชิกกองทุนฟื้นฟูและพัฒนาเกษตร ลูกหนี้ธนาคารของรัฐ 4 แห่ง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คณะรัฐมนตรีมีมติตามที่กระทรวงเกษตรและสหกรณ์ (กษ.) เสนอ ดังนี้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501B75">
        <w:rPr>
          <w:rFonts w:ascii="TH SarabunPSK" w:hAnsi="TH SarabunPSK" w:cs="TH SarabunPSK"/>
          <w:sz w:val="32"/>
          <w:szCs w:val="32"/>
          <w:cs/>
        </w:rPr>
        <w:t>ผลดำเนินการโครงการแก้ไขปัญหาหนี้สินเกษตรกรสมาชิกกองทุนฟื้นฟูและพัฒนาเกษตรกรลูกหนี้ธนาคารของรัฐ 4 แห่ง (โครงการฯ)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เห็นชอบให้เกษตรกรที่ได้รับสิทธิเข้าร่วมโครงการฯ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11 ธันวาคม 2567 ต้องเป็นเกษตรกรที่ขึ้นทะเบียนหนี้ตามกฎหมายว่าด้วยกองทุนฟื้นฟูและพัฒนาเกษตรกรถูกต้องครบถ้วนแล้ว และ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เป็นหนี้ที่ไม่ก่อให้เกิดรายได้ (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 xml:space="preserve">Non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 xml:space="preserve">Performing Loan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>NPLs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) ภายในวันที่ 30 พฤศจิกายน 2567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เห็นชอบให้ธนาคารของรัฐทั้ง 4 แห่ง คิดดอกเบี้ยและเบิกจ่ายเงินชดเชยเงินต้นครึ่งหลัง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br/>
        <w:t>(ร้อยละ 50) ที่พักไว้ทั้งจำนวนของเกษตรกร จำนวน 16</w:t>
      </w:r>
      <w:r w:rsidRPr="00501B7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794 ราย และที่แจ้งเพิ่มเติมภายหลังที่ได้รับสิทธิเข้าร่วมโครงการฯ </w:t>
      </w:r>
      <w:r w:rsidRPr="00501B75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11 ธันวาคม 2567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ได้ถึงวันที่ 30 พฤศจิกายน 2567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ทั้งนี้ ให้ธนาคารของรัฐ 4 แห่ง ต้องควบคุมกรอบวงเงินที่ได้รับจัดสรรของแต่ละธนาคาร โดยไม่เกินกรอบวงเงินรวมทั้งสิ้นจำนวน </w:t>
      </w:r>
      <w:r w:rsidRPr="00501B75">
        <w:rPr>
          <w:rFonts w:ascii="TH SarabunPSK" w:hAnsi="TH SarabunPSK" w:cs="TH SarabunPSK"/>
          <w:sz w:val="32"/>
          <w:szCs w:val="32"/>
          <w:cs/>
        </w:rPr>
        <w:br/>
        <w:t>15</w:t>
      </w:r>
      <w:r w:rsidRPr="00501B75">
        <w:rPr>
          <w:rFonts w:ascii="TH SarabunPSK" w:hAnsi="TH SarabunPSK" w:cs="TH SarabunPSK"/>
          <w:sz w:val="32"/>
          <w:szCs w:val="32"/>
        </w:rPr>
        <w:t>,</w:t>
      </w:r>
      <w:r w:rsidRPr="00501B75">
        <w:rPr>
          <w:rFonts w:ascii="TH SarabunPSK" w:hAnsi="TH SarabunPSK" w:cs="TH SarabunPSK"/>
          <w:sz w:val="32"/>
          <w:szCs w:val="32"/>
          <w:cs/>
        </w:rPr>
        <w:t>481.66 ล้านบาท ตามที่คณะรัฐมนตรีอนุมัติไว้เมื่อวันที่ 14 มีนาคม 2566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เห็นชอบให้ขยายเวลาการดำเนินโครงการฯ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21 มีนาคม 2568 </w:t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>โดยให้ระยะเวลาในการดำเนินโครงการสิ้นสุดลงภายใน 150 วัน นับจากวันที่คณะรัฐมนตรีมีมติ</w:t>
      </w:r>
      <w:r w:rsidRPr="00501B75">
        <w:rPr>
          <w:rFonts w:ascii="TH SarabunPSK" w:hAnsi="TH SarabunPSK" w:cs="TH SarabunPSK"/>
          <w:sz w:val="32"/>
          <w:szCs w:val="32"/>
          <w:cs/>
        </w:rPr>
        <w:t xml:space="preserve"> ทั้งนี้ ต้องเป็นเกษตรกรที่ได้รับสิทธิเข้าร่วมโครงการฯ ตามมติคณะรัฐมนตรีเมื่อวันที่ 22 มีนาคม 2565 และ 11 ธันวาคม 2567 ที่มาแสดงความประสงค์เข้าร่วมโครงการฯ ภายในวันที่ 21 มีนาคม 2568 โดยกำหนดแนวทางปฏิบัติ ดังนี้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4.1 ให้เกษตรกรและสำนักงานกองทุนฟื้นฟูและพัฒนาเกษตรกร (กฟก.) ส่งมอบเอกสารแบบแสดงความประสงค์เข้าร่วมโครงการฯ (ปคน.1) (ปคน.2) และแบบ (ผค.1/4) ให้สถาบันเจ้าหนี้ให้แล้วเสร็จ ภายใน 120 วัน นับแต่วันที่คณะรัฐมนตรีมิมติ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4.2 ให้สถาบันเจ้าหนี้ดำเนินการทำสัญญาให้แล้วเสร็จ ภายใน 150 วันนับแต่วันที่คณะรัฐมนตรีมีมติ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4.3 ในกรณีที่เกษตรกรไม่สามารถทำสัญญาปรับโครงสร้างหนี้ได้แล้วเสร็จภายใน 150 วัน เช่น ติดปัญหาเรื่องหลักประกัน หรืออยู่ระหว่างการดำเนินการทางกฎหมายหรืออยู่ระหว่างการดำเนินการของส่วนราชการ ให้ขยายระยะเวลาการทำสัญญาปรับโครงสร้างหนี้กับธนาคารออกไปอีกแต่ไม่เกิน 150 วัน นับแต่วันที่ศาล มีคำสั่ง หรือคำพิพากษาถึงที่สุดหรือวันที่ได้รับแจ้งผลการดำเนินการจากส่วนราชการที่เกี่ยวข้อง</w:t>
      </w:r>
    </w:p>
    <w:p w:rsidR="00501B75" w:rsidRPr="00501B75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sz w:val="32"/>
          <w:szCs w:val="32"/>
          <w:cs/>
        </w:rPr>
        <w:tab/>
        <w:t>5. มอบหมายให้หน่วยงานที่เกี่ยวข้องร่วมกับธนาคารของรัฐทั้ง 4 แห่ง นำมติคณะรัฐมนตรีไปดำเนินการให้แล้วเสร็จภายในกรอบการขยายเวลาข้างต้นตามที่คณะรัฐมนตรีเห็นชอบ</w:t>
      </w:r>
    </w:p>
    <w:p w:rsidR="00A762BB" w:rsidRPr="009B10AF" w:rsidRDefault="00501B7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B7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C6449" w:rsidRDefault="009B10AF" w:rsidP="00C86F8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64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เพื่อ</w:t>
      </w:r>
      <w:r w:rsidR="00623EC4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4C644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เป็นค่าใช้จ่ายโครงการพัฒนาแหล่งน้ำ บริหารจัดการน้ำ และฟื้นฟูโครงการที่ได้รับความเสียหายจากอุทกภัย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คณะรัฐมนตรีอนุมัติให้กระทรวงเกษตรและสหกรณ์ (กษ.) โดยกรมชลประทาน ใช้จ่ายงบประมาณรายจ่ายประจำปีงบประมาณ พ.ศ. 2568 งบกลาง รายการเงินสำรองจ่ายเพื่อกรณีฉุกเฉินหรือจำเป็น (งบฯ ปี 68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งบกลางฯ) เพื่อใช้เป็นค่าใช้จ่ายโครงการพัฒนาแหล่งน้ำ บริหารจัดการน้ำและฟื้นฟูโครงการที่ได้รับความเสียหายจากอุทกภัย (โครงการฯ) จำนวน 554 รายการ วงเงิน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182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396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กรมชลประทานมีความจำเป็นต้องดำเนินโครงการฯ เพื่อซ่อมแซมอาคารและสิ่งปลูกสร้างทางชลประทานที่ได้รับความเสียหายจากอุทกภัยในพื้นที่ภาคใต้ที่เกิดขึ้นช่วงปลายปี 67 ซึ่งส่งผลทำให้การบริการจัดการน้ำเพื่อการเกษตรและกิจกรรมอื่น ๆ ไม่มีประสิทธิภาพเท่าที่ควร และอันตรายที่อาจจะเกิดกับเจ้าหน้าที่ที่ปฏิบัติงาน ประชาชนทั่วไปจากการใช้งานอาคารและสิ่งปลูกสร้างทางชลประทานดังกล่าว 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โครงการฯ มีวัตถุประสงค์ เพื่อเพิ่มปร</w:t>
      </w:r>
      <w:r w:rsidR="00C16243">
        <w:rPr>
          <w:rFonts w:ascii="TH SarabunPSK" w:hAnsi="TH SarabunPSK" w:cs="TH SarabunPSK" w:hint="cs"/>
          <w:sz w:val="32"/>
          <w:szCs w:val="32"/>
          <w:cs/>
        </w:rPr>
        <w:t>ะสิทธิภาพการระบายน้ำซ่อมแซม/ปรับ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ปรุงอาคารและระบบชลประทานที่ได้รับความเสียหายจากอุทกภัย และการใช้งานให้กลับคืนสู่สภาพเดิมหรือมีประสิทธิภาพที่สูงขึ้น เพื่อเป็นการป้องกันปัญหาอุทกภัยจากน้ำท่วมรวมทั้งเพื่อให้สามารถบริหารจัดการน้ำเพื่อการเกษตร การอุปโภคบริโภค และกิจกรรมอื่นได้อย่างมีประสิทธิภาพ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โครงการฯ ใช้จ่ายงบฯ ปี 68 งบกลางฯ ระยะเวลาดำเนินการ 1 ปี เพื่อพัฒนาแหล่งน้ำ บริหารจัดการน้ำและฟื้นฟูโครงการที่ได้รับความเสียหายจากอุทกภัยใน 12 จังหวัด ดังนี้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จังหวัด ชุมพร จำนวน 17 โครงการ งบประมาณ 130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020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จังหวัดสุราษฎร์ธานี จำนวน 37 โครงการ งบประมาณ 19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จังหวัดนครศรีธรรมราช จำนวน 197 โครงการ งบประมาณ 219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จังหวัดตรัง จำนวน 6 โครงการ งบประมาณ 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850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จังหวัดสงขลา จำนวน 98 โครงการ งบประมาณ 308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340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จังหวัดพัทลุง จำนวน 58 โครงการ งบประมาณ 38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812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จังหวัดนราธิวาส จำนวน 63 โครงการ งบประมาณ 184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064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จังหวัดปัตตานี จำนวน 33 โครงการ งบประมาณ 97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 จังหวัดยะลา จำนวน 2 โครงการ งบประมาณ 20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 จังหวัดระนอง จำนวน 1 โครงการ งบประมาณ 37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 จังหวัดประจวบคีรีขันธ์ จำนวน 41 โครงการ งบประมาณ 67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080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C6449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 จังหวัดสตูล จำนวน 1 โครงการ งบประมาณ 55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623EC4" w:rsidRDefault="004C6449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จำนวน 554 โครงการ งบประมาณ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182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396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8000 บาท</w:t>
      </w:r>
    </w:p>
    <w:p w:rsidR="00133158" w:rsidRPr="00133158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ขอรับการสนับสนุนงบประมาณในการปรับปรุงสถานที่ฝึกซ้อม/แข่งขัน (กีฬาทางน้ำ)</w:t>
      </w:r>
      <w:r w:rsidR="00133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0027">
        <w:rPr>
          <w:rFonts w:ascii="TH SarabunPSK" w:hAnsi="TH SarabunPSK" w:cs="TH SarabunPSK" w:hint="cs"/>
          <w:b/>
          <w:bCs/>
          <w:sz w:val="32"/>
          <w:szCs w:val="32"/>
          <w:cs/>
        </w:rPr>
        <w:t>ภาย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ในสนามกีฬาหัวหมาก เพื่อเตรียมความพร้อมในการเป็นเจ้าภาพการจัดการแข่งขันกีฬาซีเกมส์ ครั้งที่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 xml:space="preserve">33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13315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และกีฬาอาเซียนพาราเกมส์ พ.ศ.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(ค.ศ. 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</w:rPr>
        <w:t>2025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t>) จากงบประมาณรายจ่าย</w:t>
      </w:r>
      <w:r w:rsidR="00133158" w:rsidRPr="00133158">
        <w:rPr>
          <w:rFonts w:ascii="TH SarabunPSK" w:hAnsi="TH SarabunPSK" w:cs="TH SarabunPSK"/>
          <w:b/>
          <w:bCs/>
          <w:sz w:val="32"/>
          <w:szCs w:val="32"/>
          <w:cs/>
        </w:rPr>
        <w:br/>
        <w:t>งบกลาง รายการเงินสำรองจ่ายเพื่อกรณีฉุกเฉินหรือจำเป็น</w:t>
      </w:r>
    </w:p>
    <w:p w:rsidR="00133158" w:rsidRDefault="0013315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วงเงิน 320</w:t>
      </w:r>
      <w:r w:rsidRPr="00133158">
        <w:rPr>
          <w:rFonts w:ascii="TH SarabunPSK" w:hAnsi="TH SarabunPSK" w:cs="TH SarabunPSK"/>
          <w:sz w:val="32"/>
          <w:szCs w:val="32"/>
        </w:rPr>
        <w:t>,</w:t>
      </w:r>
      <w:r w:rsidRPr="00133158">
        <w:rPr>
          <w:rFonts w:ascii="TH SarabunPSK" w:hAnsi="TH SarabunPSK" w:cs="TH SarabunPSK"/>
          <w:sz w:val="32"/>
          <w:szCs w:val="32"/>
          <w:cs/>
        </w:rPr>
        <w:t>268</w:t>
      </w:r>
      <w:r w:rsidRPr="00133158">
        <w:rPr>
          <w:rFonts w:ascii="TH SarabunPSK" w:hAnsi="TH SarabunPSK" w:cs="TH SarabunPSK"/>
          <w:sz w:val="32"/>
          <w:szCs w:val="32"/>
        </w:rPr>
        <w:t>,000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เพื่อเป็นค่าใช้จ่ายในการปรับปรุงสถานที่ฝึกซ้อม/แข่งขัน (กีฬาทางน้ำ) ภายในสนามกีฬาหัวหมาก เพื่อเตรียมความพร้อมในการเป็นเจ้าภาพการจัดการแข่งขันกีฬาซีเกมส์ ครั้งที่ 33 พ.ศ. 2568 (ค.ศ. 2025) และกีฬาอาเซียนพาราเกมส์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2025) ตามที่กระทรวงการท่องเที่ยวและกีฬา (กก.) เสนอ </w:t>
      </w:r>
    </w:p>
    <w:p w:rsidR="00914489" w:rsidRDefault="0091448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14489" w:rsidTr="00914489">
        <w:tc>
          <w:tcPr>
            <w:tcW w:w="4797" w:type="dxa"/>
          </w:tcPr>
          <w:p w:rsidR="00914489" w:rsidRPr="00914489" w:rsidRDefault="00914489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รายการค่าใช้จ่าย/กิจกรรม</w:t>
            </w:r>
          </w:p>
        </w:tc>
        <w:tc>
          <w:tcPr>
            <w:tcW w:w="4797" w:type="dxa"/>
          </w:tcPr>
          <w:p w:rsidR="00914489" w:rsidRPr="00914489" w:rsidRDefault="00914489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14489" w:rsidTr="00914489">
        <w:tc>
          <w:tcPr>
            <w:tcW w:w="4797" w:type="dxa"/>
          </w:tcPr>
          <w:p w:rsidR="00914489" w:rsidRDefault="00914489" w:rsidP="00C86F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1448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งานปรับปรุง เช่น สระว่ายน้ำ สระกระโดด อาคาร ร้านอาหาร และห้องน้ำสาธารณะ</w:t>
            </w:r>
          </w:p>
        </w:tc>
        <w:tc>
          <w:tcPr>
            <w:tcW w:w="4797" w:type="dxa"/>
          </w:tcPr>
          <w:p w:rsidR="00914489" w:rsidRDefault="00914489" w:rsidP="00C86F8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914489" w:rsidTr="00914489">
        <w:tc>
          <w:tcPr>
            <w:tcW w:w="4797" w:type="dxa"/>
          </w:tcPr>
          <w:p w:rsidR="00914489" w:rsidRPr="00914489" w:rsidRDefault="00914489" w:rsidP="00C86F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ค่าควบคุมงาน (ร้อยละ 4)</w:t>
            </w:r>
          </w:p>
        </w:tc>
        <w:tc>
          <w:tcPr>
            <w:tcW w:w="4797" w:type="dxa"/>
          </w:tcPr>
          <w:p w:rsidR="00914489" w:rsidRDefault="00914489" w:rsidP="00C86F8E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914489" w:rsidTr="00914489">
        <w:tc>
          <w:tcPr>
            <w:tcW w:w="4797" w:type="dxa"/>
          </w:tcPr>
          <w:p w:rsidR="00914489" w:rsidRPr="00914489" w:rsidRDefault="00914489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797" w:type="dxa"/>
          </w:tcPr>
          <w:p w:rsidR="00914489" w:rsidRPr="00914489" w:rsidRDefault="00914489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</w:t>
            </w:r>
            <w:r w:rsidRPr="009144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268</w:t>
            </w:r>
            <w:r w:rsidRPr="009144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14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914489" w:rsidRPr="00133158" w:rsidRDefault="0091448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3158" w:rsidRPr="00133158" w:rsidRDefault="00133158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33158" w:rsidRPr="00133158" w:rsidRDefault="0013315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>1. คณะรัฐมนตรีได้เคยมีมติ (</w:t>
      </w:r>
      <w:r w:rsidRPr="00133158">
        <w:rPr>
          <w:rFonts w:ascii="TH SarabunPSK" w:hAnsi="TH SarabunPSK" w:cs="TH SarabunPSK"/>
          <w:sz w:val="32"/>
          <w:szCs w:val="32"/>
        </w:rPr>
        <w:t>27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33158">
        <w:rPr>
          <w:rFonts w:ascii="TH SarabunPSK" w:hAnsi="TH SarabunPSK" w:cs="TH SarabunPSK"/>
          <w:sz w:val="32"/>
          <w:szCs w:val="32"/>
        </w:rPr>
        <w:t>2565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) เห็นชอบการรับเป็นเจ้าภาพการแข่งขันกีฬาซีเกมส์ ครั้งที่ </w:t>
      </w:r>
      <w:r w:rsidRPr="00133158">
        <w:rPr>
          <w:rFonts w:ascii="TH SarabunPSK" w:hAnsi="TH SarabunPSK" w:cs="TH SarabunPSK"/>
          <w:sz w:val="32"/>
          <w:szCs w:val="32"/>
        </w:rPr>
        <w:t>33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133158">
        <w:rPr>
          <w:rFonts w:ascii="TH SarabunPSK" w:hAnsi="TH SarabunPSK" w:cs="TH SarabunPSK"/>
          <w:sz w:val="32"/>
          <w:szCs w:val="32"/>
        </w:rPr>
        <w:t>2025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) และกีฬาอาเซียนพาราเกมส์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133158">
        <w:rPr>
          <w:rFonts w:ascii="TH SarabunPSK" w:hAnsi="TH SarabunPSK" w:cs="TH SarabunPSK"/>
          <w:sz w:val="32"/>
          <w:szCs w:val="32"/>
        </w:rPr>
        <w:t>2025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3158">
        <w:rPr>
          <w:rFonts w:ascii="TH SarabunPSK" w:hAnsi="TH SarabunPSK" w:cs="TH SarabunPSK"/>
          <w:sz w:val="32"/>
          <w:szCs w:val="32"/>
          <w:cs/>
        </w:rPr>
        <w:br/>
        <w:t>ตามที่ กก. เสนอ สำหรับกรอบวงเงินค่าใช้จ่ายในการจัดการเป็นเจ้าภาพให้ กก. (การกีฬาแห่งประเทศไทย) ร่วมกับหน่วยงานที่เกี่ยวข้องพิจารณาความพร้อมในด้าน</w:t>
      </w:r>
      <w:r w:rsidR="00914489">
        <w:rPr>
          <w:rFonts w:ascii="TH SarabunPSK" w:hAnsi="TH SarabunPSK" w:cs="TH SarabunPSK"/>
          <w:sz w:val="32"/>
          <w:szCs w:val="32"/>
          <w:cs/>
        </w:rPr>
        <w:t>ต่าง ๆ และแนวทางการบริหารจัดการ</w:t>
      </w:r>
      <w:r w:rsidRPr="00133158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  <w:r w:rsidR="00914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3158">
        <w:rPr>
          <w:rFonts w:ascii="TH SarabunPSK" w:hAnsi="TH SarabunPSK" w:cs="TH SarabunPSK"/>
          <w:sz w:val="32"/>
          <w:szCs w:val="32"/>
          <w:cs/>
        </w:rPr>
        <w:t>โดยคำนึงถึงถึงความประหยัด การมีส่วนร่วมของทุกภาคส่วนที่เกี่ยวข้องเป็นสำคัญ พิจารณาถึงผลสัมฤทธิ์หรือประโยชน์ที่จะได้รับทั้งภาคเศรษฐกิจและสังคม ความเสี่ยงและความเสียหายที่จะเกิดขึ้นอย่างรอบคอบ รวมทั้งกำหนดแนวทางในการสร้างมูลค่าเพิ่มจากการเป็นเจ้าภาพจัดการแข่งขัน ทั้งในด้านเศรษฐกิจและสังคมให้เกิดผลอย่างเป็นรูปธรรม และจัดทำแผนการปฏิบัติงานและแผนการใช้จ่ายงบประมาณ โดยให้ครอบคลุมทุกแหล่งเงินที่ต้องใช้ในการเป็นเจ้าภาพแข่งขันดังกล่าว โดยให้การกีฬาแห่งประเทศไทยพิจารณานำรายได้จากการบริหารสิทธิประโยชน์ในฐานะเจ้าภาพจัดการแข่งขัน รวมทั้งการสนับสนุนจากภาคเอกชนมาสมทบการดำเนินงาน เพื่อให้เกิดภาระต่องบประมาณในสัดส่วนที่เหมาะสม ตลอดจนจัดทำแผนบริหารจัดการความเสี่ยงสำหรับรองรับปัญหาที่อาจเกิดขึ้น อาทิ การบริหารจัดการรายได้จากการถ่ายทอดในช่องทางต่าง ๆ หรือกรณีที่รายได้จากการจำหน่ายบัตรเข้าชมไม่เป็นไปตามเป้าหมาย และเสนอคณะรัฐมนตรีพิจารณาให้ความเห็นชอบอีกครั้งหนึ่งตามความเห็นของสำนักงบประมาณ</w:t>
      </w:r>
    </w:p>
    <w:p w:rsidR="00133158" w:rsidRPr="00133158" w:rsidRDefault="0013315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sz w:val="32"/>
          <w:szCs w:val="32"/>
          <w:cs/>
        </w:rPr>
        <w:tab/>
      </w:r>
      <w:r w:rsidRPr="00133158">
        <w:rPr>
          <w:rFonts w:ascii="TH SarabunPSK" w:hAnsi="TH SarabunPSK" w:cs="TH SarabunPSK"/>
          <w:sz w:val="32"/>
          <w:szCs w:val="32"/>
          <w:cs/>
        </w:rPr>
        <w:tab/>
        <w:t>2. กก. (การกีฬาแห่งประเทศไทย) รายงานว่า ปัจจุบันประเทศไทยยังไม่มีสถานที่ฝึกซ้อม/แข่งขัน (กีฬาทางน้ำ) ที่ได้มาตรฐานตามที่สหพันธ์กีฬาทางน้ำโลก (</w:t>
      </w:r>
      <w:r w:rsidRPr="00133158">
        <w:rPr>
          <w:rFonts w:ascii="TH SarabunPSK" w:hAnsi="TH SarabunPSK" w:cs="TH SarabunPSK"/>
          <w:sz w:val="32"/>
          <w:szCs w:val="32"/>
        </w:rPr>
        <w:t>World Aquatics</w:t>
      </w:r>
      <w:r w:rsidRPr="00133158">
        <w:rPr>
          <w:rFonts w:ascii="TH SarabunPSK" w:hAnsi="TH SarabunPSK" w:cs="TH SarabunPSK"/>
          <w:sz w:val="32"/>
          <w:szCs w:val="32"/>
          <w:cs/>
        </w:rPr>
        <w:t>) กำหนด เพื่อรองรับ</w:t>
      </w:r>
      <w:r w:rsidRPr="00133158">
        <w:rPr>
          <w:rFonts w:ascii="TH SarabunPSK" w:hAnsi="TH SarabunPSK" w:cs="TH SarabunPSK"/>
          <w:sz w:val="32"/>
          <w:szCs w:val="32"/>
          <w:cs/>
        </w:rPr>
        <w:br/>
      </w:r>
      <w:r w:rsidRPr="0013315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การเป็นเจ้าภาพการจัดการแข่งขันกีฬาซีเกมส์ ครั้งที่ </w:t>
      </w:r>
      <w:r w:rsidRPr="00133158">
        <w:rPr>
          <w:rFonts w:ascii="TH SarabunPSK" w:hAnsi="TH SarabunPSK" w:cs="TH SarabunPSK"/>
          <w:sz w:val="32"/>
          <w:szCs w:val="32"/>
        </w:rPr>
        <w:t xml:space="preserve">33 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พ.ศ. 2568 (ค.ศ. 2025) ระหว่างวันที่ 9 - 20 ธันวาคม 2568 ณ กรุงเทพมหานคร จังหวัดชลบุรี และจังหวัดสงขลา และกีฬาอาเซียนพาราเกมส์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(ค.ศ. 2025) ระหว่างวันที่ 20 - 26 มกราคม 2569 ณ จังหวัดนครราชสีมา ดังนั้น จึงมีความจำเป็นเร่งด่วน</w:t>
      </w:r>
      <w:r w:rsidRPr="00133158">
        <w:rPr>
          <w:rFonts w:ascii="TH SarabunPSK" w:hAnsi="TH SarabunPSK" w:cs="TH SarabunPSK"/>
          <w:sz w:val="32"/>
          <w:szCs w:val="32"/>
          <w:cs/>
        </w:rPr>
        <w:br/>
        <w:t xml:space="preserve">ในการปรับปรุงสถานที่ฝึกซ้อม/แข่งขัน (กีฬาทางน้ำ) ภายในสนามกีฬาหัวหมาก เพื่อรองรับการเป็นเจ้าภาพจัดการแข่งขันกีฬาดังกล่าว และได้ขอรับการจัดสรรงบประมาณรายจ่ายประจำปีงบประมาณ พ.ศ. </w:t>
      </w:r>
      <w:r w:rsidRPr="00133158">
        <w:rPr>
          <w:rFonts w:ascii="TH SarabunPSK" w:hAnsi="TH SarabunPSK" w:cs="TH SarabunPSK"/>
          <w:sz w:val="32"/>
          <w:szCs w:val="32"/>
        </w:rPr>
        <w:t>2568</w:t>
      </w:r>
      <w:r w:rsidRPr="00133158">
        <w:rPr>
          <w:rFonts w:ascii="TH SarabunPSK" w:hAnsi="TH SarabunPSK" w:cs="TH SarabunPSK"/>
          <w:sz w:val="32"/>
          <w:szCs w:val="32"/>
          <w:cs/>
        </w:rPr>
        <w:br/>
        <w:t>งบกลาง รายการเงินสำรองจ่ายเพื่อกรณีฉุกเฉินหรือจำเป็น</w:t>
      </w:r>
    </w:p>
    <w:p w:rsidR="00133158" w:rsidRDefault="00133158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33158">
        <w:rPr>
          <w:rFonts w:ascii="TH SarabunPSK" w:hAnsi="TH SarabunPSK" w:cs="TH SarabunPSK"/>
          <w:sz w:val="32"/>
          <w:szCs w:val="32"/>
        </w:rPr>
        <w:tab/>
      </w:r>
      <w:r w:rsidRPr="00133158">
        <w:rPr>
          <w:rFonts w:ascii="TH SarabunPSK" w:hAnsi="TH SarabunPSK" w:cs="TH SarabunPSK"/>
          <w:sz w:val="32"/>
          <w:szCs w:val="32"/>
        </w:rPr>
        <w:tab/>
        <w:t>3</w:t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สำนักงบประมาณแจ้งว่า นายกรัฐมนตรีได้เห็นชอบให้ กก. โดยการกีฬาแห่งประเทศไทยใช้จ่ายจากงบประมาณรายจ่ายประจำปีงบประมาณ พ.ศ. 2568 งบกลาง รายการเงินสำรองจ่ายเพื่อกรณีฉุกเฉินหรือจำเป็น วงเงิน </w:t>
      </w:r>
      <w:r w:rsidRPr="00133158">
        <w:rPr>
          <w:rFonts w:ascii="TH SarabunPSK" w:hAnsi="TH SarabunPSK" w:cs="TH SarabunPSK"/>
          <w:b/>
          <w:bCs/>
          <w:sz w:val="32"/>
          <w:szCs w:val="32"/>
        </w:rPr>
        <w:t>320,268,</w:t>
      </w:r>
      <w:r w:rsidRPr="00133158">
        <w:rPr>
          <w:rFonts w:ascii="TH SarabunPSK" w:hAnsi="TH SarabunPSK" w:cs="TH SarabunPSK"/>
          <w:b/>
          <w:bCs/>
          <w:sz w:val="32"/>
          <w:szCs w:val="32"/>
          <w:cs/>
        </w:rPr>
        <w:t>000 บาท เพื่อเป็นค่าใช้จ่ายในการปรับปรุงสถานที่ฝึกซ้อม/แข่งขัน (กีฬาทางน้ำ) ภายในสนามกีฬาหัวหมาก ด้วยแล้ว</w:t>
      </w:r>
      <w:r w:rsidRPr="00133158">
        <w:rPr>
          <w:rFonts w:ascii="TH SarabunPSK" w:hAnsi="TH SarabunPSK" w:cs="TH SarabunPSK"/>
          <w:sz w:val="32"/>
          <w:szCs w:val="32"/>
          <w:cs/>
        </w:rPr>
        <w:t xml:space="preserve"> และให้ กก. พิจารณากำหนดกลไกในการขับเคลื่อนโครงการปรับปรุงดังกล่าว ให้บรรลุเป้าหมายและวัตถุประสงค์อย่างมีประสิทธิภาพ ให้มีความรอบคอบ รัดกุม โปร่งใส ประหยัด คุ้มค่า การมีส่วนร่วมของทุกภาคส่วน ผลสัมฤทธิ์หรือประโยชน์ที่ประชาชนจะได้รับรวมถึงจัดทำแผนบริหารความเสี่ยงและความเสียหายที่อาจจะเกิดขึ้นอย่างรอบด้าน ครบถ้วนทุกมิติ โดยพิจารณาถึงผลกระทบจากการดำเนินการที่อาจไม่เป็นไปตามแผนการปฏิบัติงานที่กำหนดไว้ในระหว่างการปรับปรุงสถานที่ฝึกซ้อมแข่งขัน (กีฬาทางน้ำ)</w:t>
      </w:r>
    </w:p>
    <w:p w:rsidR="00B852ED" w:rsidRDefault="00B852ED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478FF" w:rsidRPr="002478FF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ขอผ่อนผันการเข้าทำประโยชน์ในพื้นที่ลุ่มน้ำชั้นที่ 1 เอ เพื่อดำเนินงานก่อสร้าง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ระบบจำหน่ายไฟฟ้า 22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</w:rPr>
        <w:t>kV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ช่วงสถานีไฟฟ้ากาญจนบุรี 4 ถึงจุดผ่านแดนถาวร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บ้านพุน้ำร้อน 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ตำบลบ้าน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ก่า อำเภอเมืองกาญจนบุรี จังหวัดกาญจนบุรี ตามโครงการพัฒนาระบ</w:t>
      </w:r>
      <w:r w:rsidR="002478FF" w:rsidRPr="002478F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เพื่อรองรับการจัดตั้งเขตพัฒนาเศรษฐกิจพิเศษ ระยะที่ 2 และงานก่อสร้างสายส่งไฟฟ้า 115 </w:t>
      </w:r>
      <w:proofErr w:type="gramStart"/>
      <w:r w:rsidR="002478FF" w:rsidRPr="002478FF">
        <w:rPr>
          <w:rFonts w:ascii="TH SarabunPSK" w:hAnsi="TH SarabunPSK" w:cs="TH SarabunPSK"/>
          <w:b/>
          <w:bCs/>
          <w:sz w:val="32"/>
          <w:szCs w:val="32"/>
        </w:rPr>
        <w:t>kV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ช่วงสถานีไฟฟ้ากาญจนบุรี</w:t>
      </w:r>
      <w:proofErr w:type="gramEnd"/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 xml:space="preserve"> 4 ถึงสถานี</w:t>
      </w:r>
      <w:r w:rsidR="00D679A4">
        <w:rPr>
          <w:rFonts w:ascii="TH SarabunPSK" w:hAnsi="TH SarabunPSK" w:cs="TH SarabunPSK"/>
          <w:b/>
          <w:bCs/>
          <w:sz w:val="32"/>
          <w:szCs w:val="32"/>
          <w:cs/>
        </w:rPr>
        <w:t>ไฟฟ้าบริเวณพื้นที่นิค</w:t>
      </w:r>
      <w:r w:rsidR="00D679A4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2478FF" w:rsidRPr="002478F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อุตสาหกรรมกาญจนบุรี</w:t>
      </w:r>
    </w:p>
    <w:p w:rsidR="00CC3282" w:rsidRPr="00AF402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คณะรัฐมนตรีมีมติเห็นชอบการขอผ่อนผันการเข้าทำประโยชน์พื้นที่ลุ่มน้ำชั้นที่ </w:t>
      </w:r>
      <w:r w:rsidRPr="00AF4022">
        <w:rPr>
          <w:rFonts w:ascii="TH SarabunPSK" w:hAnsi="TH SarabunPSK" w:cs="TH SarabunPSK"/>
          <w:sz w:val="32"/>
          <w:szCs w:val="32"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เอ ตามมติคณะรัฐมนตรีเมื่อวันที่</w:t>
      </w:r>
      <w:r w:rsidR="00511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12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AF4022">
        <w:rPr>
          <w:rFonts w:ascii="TH SarabunPSK" w:hAnsi="TH SarabunPSK" w:cs="TH SarabunPSK"/>
          <w:sz w:val="32"/>
          <w:szCs w:val="32"/>
        </w:rPr>
        <w:t xml:space="preserve">2532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และมติคณะรัฐมนตรีเมื่อวันที่ </w:t>
      </w:r>
      <w:r w:rsidRPr="00AF4022">
        <w:rPr>
          <w:rFonts w:ascii="TH SarabunPSK" w:hAnsi="TH SarabunPSK" w:cs="TH SarabunPSK"/>
          <w:sz w:val="32"/>
          <w:szCs w:val="32"/>
        </w:rPr>
        <w:t>21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F4022">
        <w:rPr>
          <w:rFonts w:ascii="TH SarabunPSK" w:hAnsi="TH SarabunPSK" w:cs="TH SarabunPSK"/>
          <w:sz w:val="32"/>
          <w:szCs w:val="32"/>
        </w:rPr>
        <w:t>2538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เพื่อดำเนินงานก่อสร้างระบบจำหน่ายไฟฟ้า </w:t>
      </w:r>
      <w:r w:rsidRPr="00AF4022">
        <w:rPr>
          <w:rFonts w:ascii="TH SarabunPSK" w:hAnsi="TH SarabunPSK" w:cs="TH SarabunPSK"/>
          <w:sz w:val="32"/>
          <w:szCs w:val="32"/>
        </w:rPr>
        <w:t>22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ช่วงสถานีไฟฟ้ากาญจนบุรี 4 ถึงจุดผ่านแดนถาวรบ้านพุน้ำร้อน ตำบลบ้านเก่า อำเภอเมืองกาญจนบุรี จังหวัดกาญจนบุรี ตามโครงการพัฒนาระบบไฟฟ้าเพื่อรองรับการจัดตั้งเขตพัฒนาเศรษฐกิจพิเศษ ระยะที่ 2 (งานก่อสร้างระบบจำหน่ายไฟฟ้า </w:t>
      </w:r>
      <w:r w:rsidRPr="00AF4022">
        <w:rPr>
          <w:rFonts w:ascii="TH SarabunPSK" w:hAnsi="TH SarabunPSK" w:cs="TH SarabunPSK"/>
          <w:sz w:val="32"/>
          <w:szCs w:val="32"/>
        </w:rPr>
        <w:t>22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kV 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และงานก่อสร้าง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สายส่งไฟฟ้า </w:t>
      </w:r>
      <w:r w:rsidRPr="00AF4022">
        <w:rPr>
          <w:rFonts w:ascii="TH SarabunPSK" w:hAnsi="TH SarabunPSK" w:cs="TH SarabunPSK"/>
          <w:sz w:val="32"/>
          <w:szCs w:val="32"/>
        </w:rPr>
        <w:t xml:space="preserve">115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ช่วงสถานีไฟฟ้ากาญจนบุรี 4  ถึงสถานีไฟฟ้าบริเวณพื้นที่นิคมอุตสาหกรรมกาญจนบุรี (งานก่อสร้างสายส่งไฟฟ้า </w:t>
      </w:r>
      <w:r w:rsidRPr="00AF4022">
        <w:rPr>
          <w:rFonts w:ascii="TH SarabunPSK" w:hAnsi="TH SarabunPSK" w:cs="TH SarabunPSK"/>
          <w:sz w:val="32"/>
          <w:szCs w:val="32"/>
        </w:rPr>
        <w:t xml:space="preserve">115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) 017 ตามที่กระทรวงมหาดไทย เสนอ </w:t>
      </w:r>
    </w:p>
    <w:p w:rsidR="00CC3282" w:rsidRPr="00AF402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22">
        <w:rPr>
          <w:rFonts w:ascii="TH SarabunPSK" w:hAnsi="TH SarabunPSK" w:cs="TH SarabunPSK"/>
          <w:sz w:val="32"/>
          <w:szCs w:val="32"/>
        </w:rPr>
        <w:tab/>
      </w:r>
      <w:r w:rsidRPr="00AF4022">
        <w:rPr>
          <w:rFonts w:ascii="TH SarabunPSK" w:hAnsi="TH SarabunPSK" w:cs="TH SarabunPSK"/>
          <w:sz w:val="32"/>
          <w:szCs w:val="32"/>
        </w:rPr>
        <w:tab/>
      </w:r>
      <w:r w:rsidRPr="00AF4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C328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4022">
        <w:rPr>
          <w:rFonts w:ascii="TH SarabunPSK" w:hAnsi="TH SarabunPSK" w:cs="TH SarabunPSK"/>
          <w:sz w:val="32"/>
          <w:szCs w:val="32"/>
          <w:cs/>
        </w:rPr>
        <w:tab/>
      </w:r>
      <w:r w:rsidRPr="00AF40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เดิ</w:t>
      </w:r>
      <w:r w:rsidRPr="00AF4022">
        <w:rPr>
          <w:rFonts w:ascii="TH SarabunPSK" w:hAnsi="TH SarabunPSK" w:cs="TH SarabunPSK"/>
          <w:sz w:val="32"/>
          <w:szCs w:val="32"/>
          <w:cs/>
        </w:rPr>
        <w:t>มคณะรัฐมนตรีมีมติ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) อนุมัติให้การไฟฟ้าส่วนภูมิภาค (กฟภ.) ดำเนินโครงการพัฒนาระบบไฟฟ้าเพื่อรองรับการจัดตั้งเขตพัฒนาเศรษฐกิจพิเศษ ระยะที่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ในพื้นที่จังหวัดกาญจนบุรี โดย </w:t>
      </w:r>
      <w:r>
        <w:rPr>
          <w:rFonts w:ascii="TH SarabunPSK" w:hAnsi="TH SarabunPSK" w:cs="TH SarabunPSK" w:hint="cs"/>
          <w:sz w:val="32"/>
          <w:szCs w:val="32"/>
          <w:cs/>
        </w:rPr>
        <w:t>กฟภ.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มีแผนก่อสร้างระบบจำหน่าย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ไฟฟ้า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</w:rPr>
        <w:t xml:space="preserve">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ช่วงสถานีไฟฟ้ากาญจนบุรี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ถึงจุดผ่านแ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AF4022">
        <w:rPr>
          <w:rFonts w:ascii="TH SarabunPSK" w:hAnsi="TH SarabunPSK" w:cs="TH SarabunPSK"/>
          <w:sz w:val="32"/>
          <w:szCs w:val="32"/>
          <w:cs/>
        </w:rPr>
        <w:t>นถา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AF4022">
        <w:rPr>
          <w:rFonts w:ascii="TH SarabunPSK" w:hAnsi="TH SarabunPSK" w:cs="TH SarabunPSK"/>
          <w:sz w:val="32"/>
          <w:szCs w:val="32"/>
          <w:cs/>
        </w:rPr>
        <w:t>รบ้าน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พุน้ำร้อน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ตำบลบ้านเก่า อำเภอเมืองกาญจนบุรี จังหวัดกาญจนบุรี และแนวก่อสร้างสายส่งไฟฟ้า </w:t>
      </w:r>
      <w:r>
        <w:rPr>
          <w:rFonts w:ascii="TH SarabunPSK" w:hAnsi="TH SarabunPSK" w:cs="TH SarabunPSK" w:hint="cs"/>
          <w:sz w:val="32"/>
          <w:szCs w:val="32"/>
          <w:cs/>
        </w:rPr>
        <w:t>115</w:t>
      </w:r>
      <w:r>
        <w:rPr>
          <w:rFonts w:ascii="TH SarabunPSK" w:hAnsi="TH SarabunPSK" w:cs="TH SarabunPSK"/>
          <w:sz w:val="32"/>
          <w:szCs w:val="32"/>
        </w:rPr>
        <w:t xml:space="preserve">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ช่วงสถานีไฟฟ้ากาญจนบุรี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Pr="00AF4022">
        <w:rPr>
          <w:rFonts w:ascii="TH SarabunPSK" w:hAnsi="TH SarabunPSK" w:cs="TH SarabunPSK"/>
          <w:sz w:val="32"/>
          <w:szCs w:val="32"/>
          <w:cs/>
        </w:rPr>
        <w:t>ถึงสถานีไฟฟ้าบริเวณพื้นที่นิคมอุตสาหกรรมกาญจนบุรี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AF4022">
        <w:rPr>
          <w:rFonts w:ascii="TH SarabunPSK" w:hAnsi="TH SarabunPSK" w:cs="TH SarabunPSK"/>
          <w:sz w:val="32"/>
          <w:szCs w:val="32"/>
          <w:cs/>
        </w:rPr>
        <w:t>สำนักงานนโยบายและแผนทรัพยา</w:t>
      </w:r>
      <w:r>
        <w:rPr>
          <w:rFonts w:ascii="TH SarabunPSK" w:hAnsi="TH SarabunPSK" w:cs="TH SarabunPSK"/>
          <w:sz w:val="32"/>
          <w:szCs w:val="32"/>
          <w:cs/>
        </w:rPr>
        <w:t>กรธรรมชาติและสิ่งแวดล้อมได้ตรวจ</w:t>
      </w:r>
      <w:r>
        <w:rPr>
          <w:rFonts w:ascii="TH SarabunPSK" w:hAnsi="TH SarabunPSK" w:cs="TH SarabunPSK" w:hint="cs"/>
          <w:sz w:val="32"/>
          <w:szCs w:val="32"/>
          <w:cs/>
        </w:rPr>
        <w:t>สอบแล้ว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พบว่าแนวก่อสร้างๆ ดังกล่าว ผ่านพื้นที่ลุ่มน้ำชั้นที่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เอ เป็นระยะทาง </w:t>
      </w:r>
      <w:r>
        <w:rPr>
          <w:rFonts w:ascii="TH SarabunPSK" w:hAnsi="TH SarabunPSK" w:cs="TH SarabunPSK" w:hint="cs"/>
          <w:sz w:val="32"/>
          <w:szCs w:val="32"/>
          <w:cs/>
        </w:rPr>
        <w:t>2.71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="009B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  <w:cs/>
        </w:rPr>
        <w:t>กระทรวงมหาดไทยจึงขอเสนอคณะรัฐมนตรีพ</w:t>
      </w:r>
      <w:r>
        <w:rPr>
          <w:rFonts w:ascii="TH SarabunPSK" w:hAnsi="TH SarabunPSK" w:cs="TH SarabunPSK"/>
          <w:sz w:val="32"/>
          <w:szCs w:val="32"/>
          <w:cs/>
        </w:rPr>
        <w:t>ิจารณาให้ความเห็นชอบการขอผ่อนผั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การเข้าทำประโยชน์พื้นที่ลุ่</w:t>
      </w:r>
      <w:r w:rsidRPr="00AF4022">
        <w:rPr>
          <w:rFonts w:ascii="TH SarabunPSK" w:hAnsi="TH SarabunPSK" w:cs="TH SarabunPSK"/>
          <w:sz w:val="32"/>
          <w:szCs w:val="32"/>
          <w:cs/>
        </w:rPr>
        <w:t>มน้ำ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เอ ตามมติคณะรัฐ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F4022">
        <w:rPr>
          <w:rFonts w:ascii="TH SarabunPSK" w:hAnsi="TH SarabunPSK" w:cs="TH SarabunPSK"/>
          <w:sz w:val="32"/>
          <w:szCs w:val="32"/>
          <w:cs/>
        </w:rPr>
        <w:t>นตรี ดังนี้</w:t>
      </w:r>
    </w:p>
    <w:p w:rsidR="009B10AF" w:rsidRPr="00AF4022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CC3282" w:rsidTr="00EE0BF9">
        <w:tc>
          <w:tcPr>
            <w:tcW w:w="2405" w:type="dxa"/>
          </w:tcPr>
          <w:p w:rsidR="00CC3282" w:rsidRPr="008E39F4" w:rsidRDefault="00CC328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7189" w:type="dxa"/>
          </w:tcPr>
          <w:p w:rsidR="00CC3282" w:rsidRPr="008E39F4" w:rsidRDefault="00CC328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C3282" w:rsidTr="00EE0BF9">
        <w:tc>
          <w:tcPr>
            <w:tcW w:w="2405" w:type="dxa"/>
          </w:tcPr>
          <w:p w:rsidR="00CC3282" w:rsidRDefault="00CC328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ธันวาคม 2532</w:t>
            </w:r>
          </w:p>
        </w:tc>
        <w:tc>
          <w:tcPr>
            <w:tcW w:w="7189" w:type="dxa"/>
          </w:tcPr>
          <w:p w:rsidR="00CC3282" w:rsidRPr="00AF4022" w:rsidRDefault="00CC328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คณะรัฐมนตรีมีมติ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ต่อไปจะไม่อนุมัติให้ส่วนราชการหรือหน่วย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ใช้พื้นที่</w:t>
            </w:r>
          </w:p>
          <w:p w:rsidR="00CC3282" w:rsidRDefault="00CC328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ลุ่มน้ำชั้น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 อีก ไม่ว่ากรณีใด</w:t>
            </w:r>
          </w:p>
        </w:tc>
      </w:tr>
      <w:tr w:rsidR="00CC3282" w:rsidTr="00EE0BF9">
        <w:tc>
          <w:tcPr>
            <w:tcW w:w="2405" w:type="dxa"/>
          </w:tcPr>
          <w:p w:rsidR="00CC3282" w:rsidRDefault="00CC328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กุมภาพันธ์ 2538</w:t>
            </w:r>
          </w:p>
        </w:tc>
        <w:tc>
          <w:tcPr>
            <w:tcW w:w="7189" w:type="dxa"/>
          </w:tcPr>
          <w:p w:rsidR="00CC3282" w:rsidRDefault="00CC328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คณะรัฐมนตรีมีมติเห็นชอบผลการศึกษาวิจัย หลักเกณฑ์ 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ละวิธีการ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ในการกำหนดชั้นคุณภาพลุ่มน้ำตลอดจนข้อเส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นอแนะมาตรการการใช้ที่ดิน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ในเขตลุ่มน้ำ รวมท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ั้งแผนที่แสดงชั้นคุณภาพลุ่มน้ำ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ตกว่าในพื้นที่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ลุ่มน้ำชั้นที่ 1</w:t>
            </w:r>
            <w:r w:rsidRPr="00AF40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 ไม่ให้มีการใช้พื้นที่ในทุกกรณี</w:t>
            </w:r>
          </w:p>
        </w:tc>
      </w:tr>
    </w:tbl>
    <w:p w:rsidR="00CC328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282" w:rsidRPr="00AF402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ทั้งนี้ คณะกรรมการสิ่งแวดล้อมแห่งชาติได้มีมติเห็นชอบรายงานการประเมินผลกระทบสิ่งแวดล้อม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งานก่อสร้างระบบจำหน่ายไฟฟ้า </w:t>
      </w:r>
      <w:r>
        <w:rPr>
          <w:rFonts w:ascii="TH SarabunPSK" w:hAnsi="TH SarabunPSK" w:cs="TH SarabunPSK"/>
          <w:sz w:val="32"/>
          <w:szCs w:val="32"/>
        </w:rPr>
        <w:t xml:space="preserve">22 kv 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และสายส่งไฟฟ้า </w:t>
      </w:r>
      <w:r>
        <w:rPr>
          <w:rFonts w:ascii="TH SarabunPSK" w:hAnsi="TH SarabunPSK" w:cs="TH SarabunPSK"/>
          <w:sz w:val="32"/>
          <w:szCs w:val="32"/>
        </w:rPr>
        <w:t>115 kV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จังหวัดกาญจนบุรี แล้ว</w:t>
      </w:r>
    </w:p>
    <w:p w:rsidR="00CC3282" w:rsidRPr="00AF402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4022">
        <w:rPr>
          <w:rFonts w:ascii="TH SarabunPSK" w:hAnsi="TH SarabunPSK" w:cs="TH SarabunPSK"/>
          <w:sz w:val="32"/>
          <w:szCs w:val="32"/>
          <w:cs/>
        </w:rPr>
        <w:t>กระทรวงกลาโห</w:t>
      </w:r>
      <w:r>
        <w:rPr>
          <w:rFonts w:ascii="TH SarabunPSK" w:hAnsi="TH SarabunPSK" w:cs="TH SarabunPSK"/>
          <w:sz w:val="32"/>
          <w:szCs w:val="32"/>
          <w:cs/>
        </w:rPr>
        <w:t>ม (กห.) กระทรวงคมนาคม (คค.) กระทรวงทรัพยากรธรรมชาติแล</w:t>
      </w:r>
      <w:r w:rsidRPr="00AF4022">
        <w:rPr>
          <w:rFonts w:ascii="TH SarabunPSK" w:hAnsi="TH SarabunPSK" w:cs="TH SarabunPSK"/>
          <w:sz w:val="32"/>
          <w:szCs w:val="32"/>
          <w:cs/>
        </w:rPr>
        <w:t>ะสิ่งแวดล้อม (ทส.) กระทรวงพลังงาน (พน.) สำนักง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F4022">
        <w:rPr>
          <w:rFonts w:ascii="TH SarabunPSK" w:hAnsi="TH SarabunPSK" w:cs="TH SarabunPSK"/>
          <w:sz w:val="32"/>
          <w:szCs w:val="32"/>
          <w:cs/>
        </w:rPr>
        <w:t>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22">
        <w:rPr>
          <w:rFonts w:ascii="TH SarabunPSK" w:hAnsi="TH SarabunPSK" w:cs="TH SarabunPSK"/>
          <w:sz w:val="32"/>
          <w:szCs w:val="32"/>
          <w:cs/>
        </w:rPr>
        <w:t>(สงป.) สำนักงานคณะกรรมการกฤษฎีกา (สคก.) และสำนักงานสภาพัฒนาการเศรษฐกิจและสังคมแห่งชาติ (สศช.) พิจารณาแล้วเห็นชอบ/ไม่ขัดข้อง โดยมีความเห็นเพิ่มเติมที่สำคัญ</w:t>
      </w:r>
    </w:p>
    <w:p w:rsidR="00CC3282" w:rsidRPr="00AF4022" w:rsidRDefault="00CC328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022">
        <w:rPr>
          <w:rFonts w:ascii="TH SarabunPSK" w:hAnsi="TH SarabunPSK" w:cs="TH SarabunPSK"/>
          <w:sz w:val="32"/>
          <w:szCs w:val="32"/>
          <w:cs/>
        </w:rPr>
        <w:t xml:space="preserve">เช่น ให้หน่วยงานเจ้าของโครงการและหน่วยงานกำกับดูแลปฏิบัติตามข้อเสนอแนะมาตรการการใช้ที่ดินใ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เอ อย่างเคร่งครั</w:t>
      </w:r>
      <w:r>
        <w:rPr>
          <w:rFonts w:ascii="TH SarabunPSK" w:hAnsi="TH SarabunPSK" w:cs="TH SarabunPSK"/>
          <w:sz w:val="32"/>
          <w:szCs w:val="32"/>
          <w:cs/>
        </w:rPr>
        <w:t>ด (ทส.) ให้ กฟภ. พิจารณาเตรียมค่า</w:t>
      </w:r>
      <w:r w:rsidRPr="00AF4022">
        <w:rPr>
          <w:rFonts w:ascii="TH SarabunPSK" w:hAnsi="TH SarabunPSK" w:cs="TH SarabunPSK"/>
          <w:sz w:val="32"/>
          <w:szCs w:val="32"/>
          <w:cs/>
        </w:rPr>
        <w:t>ใช้จ่าย</w:t>
      </w:r>
      <w:r>
        <w:rPr>
          <w:rFonts w:ascii="TH SarabunPSK" w:hAnsi="TH SarabunPSK" w:cs="TH SarabunPSK"/>
          <w:sz w:val="32"/>
          <w:szCs w:val="32"/>
          <w:cs/>
        </w:rPr>
        <w:t>ปลูกป่</w:t>
      </w:r>
      <w:r w:rsidRPr="00AF4022">
        <w:rPr>
          <w:rFonts w:ascii="TH SarabunPSK" w:hAnsi="TH SarabunPSK" w:cs="TH SarabunPSK"/>
          <w:sz w:val="32"/>
          <w:szCs w:val="32"/>
          <w:cs/>
        </w:rPr>
        <w:t>าทดแทน โดยใช้เงินรายได้ของ กฟภ. ต่อไป (สงป.) การสร้างสายส่งไฟฟ้าในเขตทางหลวงจะต</w:t>
      </w:r>
      <w:r>
        <w:rPr>
          <w:rFonts w:ascii="TH SarabunPSK" w:hAnsi="TH SarabunPSK" w:cs="TH SarabunPSK"/>
          <w:sz w:val="32"/>
          <w:szCs w:val="32"/>
          <w:cs/>
        </w:rPr>
        <w:t>้องขอ</w:t>
      </w:r>
      <w:r>
        <w:rPr>
          <w:rFonts w:ascii="TH SarabunPSK" w:hAnsi="TH SarabunPSK" w:cs="TH SarabunPSK" w:hint="cs"/>
          <w:sz w:val="32"/>
          <w:szCs w:val="32"/>
          <w:cs/>
        </w:rPr>
        <w:t>อนุญ</w:t>
      </w:r>
      <w:r w:rsidRPr="00AF4022">
        <w:rPr>
          <w:rFonts w:ascii="TH SarabunPSK" w:hAnsi="TH SarabunPSK" w:cs="TH SarabunPSK"/>
          <w:sz w:val="32"/>
          <w:szCs w:val="32"/>
          <w:cs/>
        </w:rPr>
        <w:t>าตจากกรมทางหลวงตามกฎหมายที่เกี่ยว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AF402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คำนึงถึง</w:t>
      </w:r>
      <w:r w:rsidRPr="00AF4022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AF4022">
        <w:rPr>
          <w:rFonts w:ascii="TH SarabunPSK" w:hAnsi="TH SarabunPSK" w:cs="TH SarabunPSK"/>
          <w:sz w:val="32"/>
          <w:szCs w:val="32"/>
          <w:cs/>
        </w:rPr>
        <w:t>ของผู้ใช้เส้นทางเป็นสำคัญ (คค.)</w:t>
      </w:r>
    </w:p>
    <w:p w:rsidR="002478FF" w:rsidRPr="002478FF" w:rsidRDefault="002478FF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33158" w:rsidRDefault="0013315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6F68" w:rsidRPr="009B6F68" w:rsidRDefault="009B10A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การจัดทำโครงการบ้านพักข้าราชการ (บ้านหลวง) ของกระทรวงศึกษาธิการ สำนักงานคณะกรรมการการอาชีวศึกษา ภายใต้แผนแม่บทการพัฒนาที่อยู่อาศัยระยะ 20 ปี (พ.ศ. 2560 - 2579)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05A5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F705A5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B6F68">
        <w:rPr>
          <w:rFonts w:ascii="TH SarabunPSK" w:hAnsi="TH SarabunPSK" w:cs="TH SarabunPSK"/>
          <w:sz w:val="32"/>
          <w:szCs w:val="32"/>
          <w:cs/>
        </w:rPr>
        <w:t>ตามที่กระทรวงการพัฒนาสังคมและความมั่นคงของมนุษย์ (พม.) เสนอ ดังนี้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 การจัดทำโครงการบ้านพักข้าราชการ (บ้านหลวง) ภายใต้แผนแม่บทการพัฒนาที่อยู่อาศัยระยะ 20 ปี (พ.ศ. 2560 - 2579) ดำเนินการโดยกระทรวงศึกษาธิการ (ศธ.) สำนักงานคณะกรรมการการอาชีวศึกษา จำนวน 91 โครงการ รวม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253 หน่วย ภายในวงเงินงบประมาณ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170.77 ล้านบาท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2. วงเงินสนับสนุนจากรัฐบาลเต็มจำนวน จำนวน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170.77 ล้านบาท โดยมอบสำนักงบประมาณ (สงป.) จัดสรรเงินสนับสนุนจำนวนดังกล่าวให้กับ ศธ. สำนักงานคณะกรรมการการอาชีวศึกษา ทั้งนี้ ให้สามารถก่อหนี้ผูกพันข้ามปีงบประมาณได้ ตามนัยมาตรา</w:t>
      </w:r>
      <w:r w:rsidR="00F705A5">
        <w:rPr>
          <w:rFonts w:ascii="TH SarabunPSK" w:hAnsi="TH SarabunPSK" w:cs="TH SarabunPSK" w:hint="cs"/>
          <w:sz w:val="32"/>
          <w:szCs w:val="32"/>
          <w:cs/>
        </w:rPr>
        <w:t xml:space="preserve"> 42 </w:t>
      </w:r>
      <w:r w:rsidRPr="009B6F68">
        <w:rPr>
          <w:rFonts w:ascii="TH SarabunPSK" w:hAnsi="TH SarabunPSK" w:cs="TH SarabunPSK"/>
          <w:sz w:val="32"/>
          <w:szCs w:val="32"/>
          <w:cs/>
        </w:rPr>
        <w:t>แห่งพระราชบัญญัติวิธีการงบประมาณ พ.ศ. 2561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 โครงการบ้านพักข้าราชการ (บ้านหลวง) เป็นโครงการภายใต้แผนพัฒนาที่อยู่อาศัยสำหรับข้าราชการตามแผนแม่บทการพัฒนาที่อยู่อาศัย ระยะ 20 ปี (พ.ศ. 2560 - 2579) มี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1.1 ส่วนราชการ หน่วยงานที่ต้องการบ้านพักข้าราชการ (บ้านหลวง) เป็นผู้สำรวจปริมาณความต้องการ กำหนดรูปแบบที่อยู่อาศัย และองค์ประกอบที่เกี่ยวข้องพร้อมประมาณการงบประมาณโครงการเสนอต่อ พม. (การเคหะแห่งชาติ)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1.2 พม. (การเคหะแห่งชาติ) จะรวบรวม วิเคราะห์ และสรุปภาพรวมความต้องการบ้านพักข้าราชการ (บ้านหลวง) เป็นรายปี แล้วเสนอขออนุมัติกรอบการดำเนินงานต่อคณะรัฐมนตรี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1.3 ให้หน่วยงานที่เป็นเจ้าของโครงการเป็นผู้ดำเนินการ โดยจะจัดทำโครงการเมื่อได้รับการจัดสรรงบประมาณประจำปี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2. พม. (การเคหะแห่งชาติ) ได้สำรวจความต้องการในการจัดทำโครงการบ้านพักข้าราชการ </w:t>
      </w:r>
      <w:r w:rsidR="0079129F">
        <w:rPr>
          <w:rFonts w:ascii="TH SarabunPSK" w:hAnsi="TH SarabunPSK" w:cs="TH SarabunPSK"/>
          <w:sz w:val="32"/>
          <w:szCs w:val="32"/>
          <w:cs/>
        </w:rPr>
        <w:br/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(บ้านหลวง) ของหน่วยงานราชการต่าง ๆ และนำเสนอคณะรัฐมนตรีอนุมัติตามลำดับความพร้อมของข้อมูลที่หน่วยงานได้จัดส่งให้การเคหะแห่งชาติ โดยในปีงบประมาณ พ.ศ. 2567 มีหน่วยงานที่มีความพร้อมในการดำเนินโครงการบ้านพักข้าราชการ (บ้านหลวง) จำนวน 1 หน่วยงาน ได้แก่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ศธ. (สำนักงานคณะกรรมการการอาชีวศึกษา (สอศ.))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โครงการบ้านพักข้าราชการ (บ้านหลวง) ของ ศธ. (สำนักงานคณะกรรมการการอาชีวศึกษา) มีรายละเอียด ดังนี้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3.1.1 เพื่อยกระดับคุณภาพชีวิตด้านที่อยู่อาศัยให้แก่ข้าราชการและเจ้าหน้าที่ชั้นผู้น้อยของหน่วยงานของรัฐ โดยการจัดเตรียมที่อยู่อาศัยในรูปแบบบ้านหลวงที่ได้มาตรฐาน มีสภาพแวดล้อมที่เหมาะสม พร้อมสาธารณูปโภค สาธารณูปการที่จำเป็น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3.1.2 เพื่อสร้างขวัญและกำลังใจให้แก่ข้าราชการและเจ้าหน้าที่ชั้นผู้น้อยของหน่วยงานของรัฐที่ปฏิบัติหน้าที่ห่างไกลจากภูมิลำเนาของตนให้ปฏิบัติหน้าที่ได้อย่างเต็มกำลังความสามารถ จากการได้รับการสนับสนุนสวัสดิการด้านที่อยู่อาศัย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3.1.3 เพื่อตอบสนองนโยบายของรัฐในการเสริมสร้างโอกาสในการเข้าถึงสวัสดิการสังคมและที่อยู่อาศัย เป็นการลดความเหลื่อมล้ำ และสร้างความเป็นธรรมในสังคม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กำหนดเป้าหมายการดำเนินโครงการบ้านพักข้าราชการ (บ้านหลวง) ของ ศธ. (สำนักงานคณะกรรมการการอาชีวศึกษา)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รวม 91 โครงการ 1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253 หน่วย งบประมาณ 1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170,77 ล้านบาท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โดยดำเนินการตามความพร้อมของหน่วยงาน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งบประมาณและแหล่งที่มา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3.3.1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วงเงินงบประมาณรวม 1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170.77 ล้านบาท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>3.3.2 พม. เป็นผู้เสนอขออนุมัติโครงการและกรอบงบประมาณในภาพรวม และ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ที่มีความต้องการจะดำเนินการจัดทำรายละเอียดโครงการเพื่อประกอบการพิจารณาอนุมัติและขอรับจัดสรรงบประมาณเพื่อดำเนินการต่อไป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3.3.3 ตามแผนการบริหารจัดการโครงการ </w:t>
      </w:r>
      <w:r w:rsidRPr="009B6F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ขอรับการจัดสรรงบประมาณรายจ่ายประจำปีงบประมาณ พ.ศ. 2569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ประโยชน์ที่จะได้รับจากการดำเนินการ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4.1 เพื่อตอบสนองความต้องการของข้าราชการและพนักงานหน่วยงานของรัฐ จำนวน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253 ครัวเรือน หรือคิดเป็นจำนวนข้าราชการ พนักงานหน่วยงานของรัฐและครอบครัวกว่า 3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759 คน มีโอกาสได้มีที่อยู่อาศัยที่ได้มาตรฐานใกล้สถานที่ทำงานในสภาพแวดล้อมที่เหมาะสม พร้อมระบบสาธารณูปโภค สาธารณูปการ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4.2 เพื่อสร้างขวัญและกำลังใจแก่ข้าราชการและครอบครัวก่อให้เกิดสวัสดิการและความมั่นคงด้านที่อยู่อาศัย สามารถปฏิบัติหน้าที่ได้เต็มกำลังความสามารถ</w:t>
      </w:r>
    </w:p>
    <w:p w:rsidR="009B6F68" w:rsidRP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4.3 เพื่อกระตุ้นเศรษฐกิจของประเทศ โดยใช้ภาคการก่อสร้างและอุตสาหกรรม ก่อให้เกิดการลงทุนหมุนเวียนภายในประเทศ ที่มีการใช้แรงงานและวัตถุดิบภายในประเทศเป็นส่วนใหญ่</w:t>
      </w:r>
    </w:p>
    <w:p w:rsidR="009B6F68" w:rsidRDefault="009B6F68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5. พม. แจ้งว่า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สงป. พิจารณาแล้วเห็นสมควรที่ พม. จะเสนอคณะรัฐมนตรีพิจารณา</w:t>
      </w:r>
      <w:r w:rsidRPr="009B6F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เห็นชอบในหลักการ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โครงการบ้านพักข้าราชการ (บ้านหลวง) ซึ่งดำเนินการโดย ศธ. </w:t>
      </w:r>
      <w:r w:rsidRPr="009B6F68">
        <w:rPr>
          <w:rFonts w:ascii="TH SarabunPSK" w:hAnsi="TH SarabunPSK" w:cs="TH SarabunPSK"/>
          <w:sz w:val="32"/>
          <w:szCs w:val="32"/>
          <w:cs/>
        </w:rPr>
        <w:t>จำนวน 91 โครงการ รวม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253 หน่วย ภายในวงเงิน 1</w:t>
      </w:r>
      <w:r w:rsidRPr="009B6F68">
        <w:rPr>
          <w:rFonts w:ascii="TH SarabunPSK" w:hAnsi="TH SarabunPSK" w:cs="TH SarabunPSK"/>
          <w:sz w:val="32"/>
          <w:szCs w:val="32"/>
        </w:rPr>
        <w:t>,</w:t>
      </w:r>
      <w:r w:rsidRPr="009B6F68">
        <w:rPr>
          <w:rFonts w:ascii="TH SarabunPSK" w:hAnsi="TH SarabunPSK" w:cs="TH SarabunPSK"/>
          <w:sz w:val="32"/>
          <w:szCs w:val="32"/>
          <w:cs/>
        </w:rPr>
        <w:t>170.77 ล้านบาท ภายใต้แผนแม่บทการพัฒนาที่อยู่อาศัยระยะ 20 ปี (พ.ศ. 2560 - 2579) โดยเห็นควรให้ ศธ. ดำเนินโครงการดังกล่าวให้เกิดประโยชน์อย่างแท้จริงและเป็นธรรม พร้อมจัดทำรายละเอียด แบบรูปรายการประมาณการค่าใช้จ่ายในการก่อสร้างให้เป็นมาตรฐานเดียวกันในแต่ละระดับ โดยคำนึงถึงความคุ้มค่าและประหยัด เป้าหมาย ประโยชน์ที่จะได้รับ และผลสัมฤทธิ์ที่จะเกิดขึ้นจากการดำเนินโครงการ รวมทั้งจัดลำดับความสำคัญของโครงการ 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 ตามขั้นตอนของกฎหมายระเบียบ ข้อบังคับ และมติคณะรัฐมนตรีที่เกี่ยวข้องต่อไป</w:t>
      </w:r>
    </w:p>
    <w:p w:rsidR="00397955" w:rsidRPr="009B6F68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7955" w:rsidRPr="00397955" w:rsidRDefault="009B10AF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97955"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มติการประชุมคณะกรรมการนโยบายยานยนต์ไฟฟ้าแห่งชาติ ครั้งที่ 1/2567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คณะรัฐมนตรีมีมติรับทราบและเห็นชอบตามที่คณะกรรมการนโยบายยานยนต์ไฟฟ้าแห่งชาติ (คณะกรรมการนโยบายฯ) เสนอ ดังนี้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1. รับทราบมติการประชุมคณะกรรมการนโยบายฯ ครั้งที่ 1/2567 เมื่อวันที่ 4 ธันวาคม 2567 (ตามข้อ 3)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ให้ความเห็นชอบมาตรการสนับสนุนการเปลี่ยนผ่านไปสู่อุตสาหกรรมยานยนต์ไฟฟ้า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(มาตรการสนับสนุนการเปลี่ยนผ่านฯ) (ตามข้อ 3.1) และมอบหมายหน่วยงาน ดังนี้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2.1 มอบหมายให้สำนักงานคณะกรรมการส่งเสริมการลงทุน (สกท.) รับผิดชอบการตรวจสอบและรับรองการปฏิบัติตามเงื่อนไขมาตรการสนับสนุนการเปลี่ยนผ่านฯ ด้านการลงทุน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2.2 มอบหมายให้กรมสรรพสามิตดำเนินการออกประกาศที่เกี่ยวข้องและนำเสนอต่อคณะรัฐมนตรีเพื่อพิจารณาให้ความเห็นชอบต่อไป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2.3 มอบหมายให้กระทรวงอุตสาหกรรม (อก.) กำหนดวิธีปฏิบัติและค่าธรรมเนียมที่เหมาะสมในการตรวจสอบและรับรองการปฏิบัติตามเงื่อนไขของมาตรการสนับสนุนการเปลี่ยนผ่านฯ ในด้านระดับการปล่อย </w:t>
      </w:r>
      <w:r w:rsidRPr="00397955">
        <w:rPr>
          <w:rFonts w:ascii="TH SarabunPSK" w:hAnsi="TH SarabunPSK" w:cs="TH SarabunPSK"/>
          <w:sz w:val="32"/>
          <w:szCs w:val="32"/>
        </w:rPr>
        <w:t>CO</w:t>
      </w:r>
      <w:r w:rsidRPr="0039795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การใช้ชิ้นส่วนสำคัญที่ผลิตและประกอบในประเทศไทย และการติดตั้งระบบด้านความปลอดภัย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ให้ความเห็นชอบการขยายเวลาการผลิตชดเชยตามมาตรการสนับสนุนการใช้ยานยนต์ไฟฟ้า (</w:t>
      </w:r>
      <w:r w:rsidRPr="00397955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(มาตรการ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3) (ตามข้อ 3.2) และมอบหมายหน่วยงาน ดังนี้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3.1 เห็นชอบการปรับปรุงเงื่อนไขมาตรการ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โดยให้ผู้เข้าร่วมมาตรการ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ที่ไม่สามารถผลิตชดเชยได้ครบตามเงื่อนไขที่กำหนดสามารถขยายเวลาผลิตชดเชยตามมาตรการ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ไปผลิตชดเชยภายใต้เงื่อนไขมาตรการ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3.5 ได้ โดยผู้เข้าร่วมมาตรการดังกล่าวต้องปฏิบัติตามเงื่อนไขที่กำหนด และ/หรือ ให้ส่งออกรถยนต์ไฟฟ้าสำเร็จรูป (</w:t>
      </w:r>
      <w:r w:rsidRPr="00397955">
        <w:rPr>
          <w:rFonts w:ascii="TH SarabunPSK" w:hAnsi="TH SarabunPSK" w:cs="TH SarabunPSK"/>
          <w:sz w:val="32"/>
          <w:szCs w:val="32"/>
        </w:rPr>
        <w:t>Completely Built Up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955">
        <w:rPr>
          <w:rFonts w:ascii="TH SarabunPSK" w:hAnsi="TH SarabunPSK" w:cs="TH SarabunPSK"/>
          <w:sz w:val="32"/>
          <w:szCs w:val="32"/>
        </w:rPr>
        <w:t>CBU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ที่นำเข้าสำเร็จภายใต้มาตรการ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ไปยังต่างประเทศโดยไม่นับเป็นยอดที่ต้องผลิตชดเชย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3.2 มอบหมายให้กรมสรรพสามิตดำเนินการออกกฎระเบียบที่เกี่ยวข้องและนำเสนอต่อคณะรัฐมนตรีเพื่อพิจารณาให้ความเห็นชอบต่อไป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คณะกรรมการนโยบายฯ ในคราวประชุมครั้งที่ 1/2567 เมื่อวันที่ 4 ธันวาคม 2567 ได้มีมติเกี่ยวกับมาตรการสนับสนุนการเปลี่ยนผ่านฯ การพิจารณาข้อเสนอการขยายเวลาการผลิตชดเชยตามมาตรการ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และการพิจารณาข้อเสนอการขยายเวลาการนับมูลค่าเซลล์แบตเตอรี่นำเข้าจากต่างประเทศในการคำนวณมูลค่าเพิ่มในประเทศโดยมีรายละเอียดสรุป ดังนี้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มาตรการสนับสนุนการเปลี่ยนผ่านฯ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คณะกรรมการนโยบายฯ เห็นชอบมาตรการสนับสนุนการเปลี่ยนผ่านฯ โดยการปรับอัตราภาษีสรรพสามิตสำหรับรถยนต์แบบไฮบริด (</w:t>
      </w:r>
      <w:r w:rsidRPr="00397955">
        <w:rPr>
          <w:rFonts w:ascii="TH SarabunPSK" w:hAnsi="TH SarabunPSK" w:cs="TH SarabunPSK"/>
          <w:sz w:val="32"/>
          <w:szCs w:val="32"/>
        </w:rPr>
        <w:t>HEV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และรถยนต์ </w:t>
      </w:r>
      <w:r w:rsidRPr="00397955">
        <w:rPr>
          <w:rFonts w:ascii="TH SarabunPSK" w:hAnsi="TH SarabunPSK" w:cs="TH SarabunPSK"/>
          <w:sz w:val="32"/>
          <w:szCs w:val="32"/>
        </w:rPr>
        <w:t>Mild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955">
        <w:rPr>
          <w:rFonts w:ascii="TH SarabunPSK" w:hAnsi="TH SarabunPSK" w:cs="TH SarabunPSK"/>
          <w:sz w:val="32"/>
          <w:szCs w:val="32"/>
        </w:rPr>
        <w:t xml:space="preserve">Hybrid Electric Vehicle </w:t>
      </w:r>
      <w:r w:rsidRPr="00397955">
        <w:rPr>
          <w:rFonts w:ascii="TH SarabunPSK" w:hAnsi="TH SarabunPSK" w:cs="TH SarabunPSK"/>
          <w:sz w:val="32"/>
          <w:szCs w:val="32"/>
          <w:cs/>
        </w:rPr>
        <w:t>(</w:t>
      </w:r>
      <w:r w:rsidRPr="00397955">
        <w:rPr>
          <w:rFonts w:ascii="TH SarabunPSK" w:hAnsi="TH SarabunPSK" w:cs="TH SarabunPSK"/>
          <w:sz w:val="32"/>
          <w:szCs w:val="32"/>
        </w:rPr>
        <w:t>MHEV</w:t>
      </w:r>
      <w:r w:rsidRPr="00397955">
        <w:rPr>
          <w:rFonts w:ascii="TH SarabunPSK" w:hAnsi="TH SarabunPSK" w:cs="TH SarabunPSK"/>
          <w:sz w:val="32"/>
          <w:szCs w:val="32"/>
          <w:cs/>
        </w:rPr>
        <w:t>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3543"/>
        <w:gridCol w:w="3726"/>
      </w:tblGrid>
      <w:tr w:rsidR="00397955" w:rsidRPr="00397955" w:rsidTr="00EE0BF9">
        <w:tc>
          <w:tcPr>
            <w:tcW w:w="2405" w:type="dxa"/>
            <w:vMerge w:val="restart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23" w:type="dxa"/>
            <w:gridSpan w:val="2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97955" w:rsidRPr="00397955" w:rsidTr="00EE0BF9">
        <w:tc>
          <w:tcPr>
            <w:tcW w:w="2405" w:type="dxa"/>
            <w:vMerge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(1.1) รถยนต์ประเภท </w:t>
            </w: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HEV</w:t>
            </w:r>
          </w:p>
        </w:tc>
        <w:tc>
          <w:tcPr>
            <w:tcW w:w="3837" w:type="dxa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(1.2) รถยนต์ประเภท </w:t>
            </w:r>
            <w:r w:rsidRPr="003979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MHEV</w:t>
            </w:r>
          </w:p>
        </w:tc>
      </w:tr>
      <w:tr w:rsidR="00397955" w:rsidRPr="00397955" w:rsidTr="00EE0BF9">
        <w:tc>
          <w:tcPr>
            <w:tcW w:w="2405" w:type="dxa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การปรับอัตราภาษีสรรพสามิตสำหรับรถยนต์ นั่งและรถยนต์โดยสารที่มีที่ นั่งไม่เกิน 10 คน แบบ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HEV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MHEV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ในช่วงระยะเวลาระหว่างปี 2569 - 2575 กำหนดให้ผู้ที่ประสงค์จะรับสิทธิดังกล่าวต้องปฏิบัติตามเงื่อนไขก่อนที่จะได้รับสิทธิอัตราภาษีสรรพสามิตตามมาตรการสนับสนุนการเปลี่ยนผ่านฯ ดังต่อไปนี้</w:t>
            </w:r>
          </w:p>
        </w:tc>
        <w:tc>
          <w:tcPr>
            <w:tcW w:w="3686" w:type="dxa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(1.1.1) 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100 กรัม/กิโลเมตร ให้ได้รับอัตราภาษีสรรพสามิตร้อยละ 6 และระดับการปล่อย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 100 กรัม/กิโลเมตร แต่ไม่เกิน 120 กรัม/กิโลเมตร ให้ได้รับอัตราภาษีสรรพสามิตร้อยละ 9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(1.1.2) จะต้องมีการลงทุนจริงของบริษัทผู้ประกอบรถยนต์และ/หรือบริษัทในเครือของผู้ประกอบรถยนต์ในประเทศไทย ตั้งแต่ปี 2567 - 2570 ไม่น้อยกว่า 3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โดยให้นับมูลค่าการลงทุนรายการต่าง ๆ เพื่อสนับสนุนการผลิต/ประกอบรถยนต์และชิ้นส่วนยานยนต์ทุกประเภท ทั้งยานยนต์เครื่องยนต์สันดาปภายใน(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Internal Combustion Engine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ICE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และยานยนต์ไฟฟ้า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Electric Vehicle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xEV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ตามที่ สกท. เห็นชอบ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จะต้องยื่นเอกสารหลักฐานการลงทุนต่อ สกท. ภายในเดือนมิถุนายน 2571 เพื่อตรวจสอบและรับรองต่อไป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(1.1.3) รถยนต์ประเภท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ที่ขอรับสิทธิจะต้องมีการใช้ชิ้นส่วนสำคัญที่ผลิตหรือประกอบจากในประเทศไทย ดังต่อไปนี้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จะต้องใช้แบตเตอรี่ที่มีการผลิตอย่างน้อยในระดับ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Pack Assembly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จากในประเทศไทย ตั้งแต่วันที่ 1 มกราคม 2569 เป็นต้นไป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จะต้องใช้ชิ้นส่วนสำคัญที่มีมูลค่าสูง ได้แก่ กลุ่มระบบตัวแปลงกระแสไฟฟ้า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Integrated Inverter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มอเตอร์ขับเคลื่อน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Traction Motor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และเกียร์ทดรอบ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Reduction Gear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จากผู้ผลิตในประเทศไทย โดยกำหนดให้ต้องมีขั้นตอนการประกอบเป็นอย่างน้อย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จะต้องใช้ชิ้นส่วนสำคัญที่มีมูลค่าปานกลาง ได้แก่ ระบบบริหารจัดการแบตเตอรี่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BMS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ระบบควบคุมการขับขี่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DCU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คอมเพรสเซอร์ระบบปรับอากาศสำหรับยานพาหนะไฟฟ้าแบบแบตเตอรี่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 DC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DC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Converter, Electric Circuit Breaker, High Voltage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Harness, Battery Cooling System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Regenerative Braking System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จากผู้ผลิตในประเทศไทยโดยกำหนดให้ต้องมีขั้นตอนการประกอบเป็นอย่างน้อย 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การใช้ชิ้นส่วนสำคัญที่มีมูลค่าสูงและมูลค่าปานกลาง ให้เป็นไปตามแต่ละกรณีของขนาดการลงทุน ระหว่างปี2567 - 2570 ดังนี้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กรณีเงินลงทุน 5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ล้านบาทขึ้นไป หากเลือก 3 ชิ้นในกลุ่มชิ้นส่วนสำคัญที่มีมูลค่าสูงไม่ต้องเลือกชิ้นส่วนสำคัญที่มีมูลค่าปานกลาง หากเลือก 2 ชิ้นในกลุ่มชิ้นส่วนสำคัญที่มีมูลค่าสูงจะต้องเลือกกลุ่มชิ้นส่วนสำคัญที่มีมูลค่าปานกลาง 2 ชิ้น หากเลือก 1 ชิ้นในกลุ่มชิ้นส่วนสำคัญที่มีมูลค่าสูงจะต้องเลือกกลุ่มชิ้นส่วนสำคัญที่มีมูลค่าปานกลาง 4 ชิ้น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กรณีเงินลงทุน 3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ล้านบาทขึ้นไปแต่ไม่ถึง 5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จะต้องเลือกทั้ง 3 ชิ้นในกลุ่มชิ้นส่วนสำคัญที่มีมูลค่าสูงเท่านั้น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(1.1.4) รถยนต์ประเภท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ที่ขอรับสิทธิจะต้องมีการติดตั้งระบบ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ADAS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อย่างน้อย4 จาก 6 ระบบ ได้แก่ ระบบเบรกฉุกเฉินขั้นสูง ระบบเตือนการชนด้านหน้าของรถ ระบบการดูแลภายในช่องจราจร ระบบเตือนการออกหรือเปลี่ยนช่องจราจร ระบบการตรวจจับจุดบอด และระบบการควบคุมความเร็วของยานยนต์</w:t>
            </w:r>
          </w:p>
        </w:tc>
        <w:tc>
          <w:tcPr>
            <w:tcW w:w="3837" w:type="dxa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(1.2.1) 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100 กรัม/กิโลเมตร ให้ได้รับอัตราภาษีสรรพสามิตร้อยละ 10 และระดับการปล่อย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 100 กรัม/กิโลเมตร แต่ไม่เกิน 120 กรัม/กิโลเมตร ให้ได้รับอัตราภาษีสรรพสามิตร้อยละ 12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(1.2.2) จะต้องมีการลงทุนจริงของบริษัทผู้ประกอบรถยนต์และบริษัทในเครือของผู้ประกอบรถยนต์ในประเทศไทย ตั้งแต่ปี 2567 - 2569 ไม่น้อยกว่า 1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และตั้งแต่ปี 2567 - 2571 ไม่น้อยกว่า 5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โดยให้นับมูลค่าการลงทุนรายการต่าง ๆ เพื่อสนับสนุนการผลิต/ประกอบรถยนต์และชิ้นส่วนยานยนต์ทุกประเภท ทั้ง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ICE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xEV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ตามที่ สกท. เห็นชอบ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ทั้งนี้จะต้องยื่นเอกสารหลักฐานการลงทุนต่อ สกท. ภายในเดือนมิถุนายน 2570 และเดือนมิถุนายน 2572 เพื่อตรวจสอบและรับรองต่อไป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(1.2.3) รถยนต์แบบ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MHEV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ที่ขอรับสิทธิจะต้องมีการใช้ชิ้นส่วนสำคัญที่ผลิตหรือประกอบจากในประเทศไทย ดังต่อไปนี้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จะต้องมีขั้นตอนการผลิตชิ้นส่วนหลักของเครื่องยนต์ อย่างน้อย 4 ใน 5 ชิ้น ได้แก่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Cylinder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Head, Cylinder Block, Crankshaft, Camshaft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Connecting Rod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โดยต้องมีขั้นตอนการ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Machining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Cylinder Head, Cylinder Block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Crankshaft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เป็นอย่างน้อยในประเทศไทยตั้งแต่วันที่ 1 มกราคม 2569 เป็นต้นไป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จะต้องใช้แบตเตอรี่ที่มีการผลิตอย่างน้อยในระดับ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Pack Assembly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จากผู้ผลิตในประเทศไทยตั้งแต่วันที่ 1 มกราคม 2569 เป็นต้นไป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จะต้องใช้ชิ้นส่วนสำคัญ ได้แก่ มอเตอร์ขับเคลื่อน 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Traction Motor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) หรือชิ้นส่วน ที่มีลักษณะการทำงานเพื่อเสริมแรงขับเคลื่อนจากผู้ผลิตในประเทศไทย โดยกำหนดให้ต้องมีขั้นตอนการประกอบเป็นอย่างน้อย ตั้งแต่วันที่ 1 มกราคม 2571 เป็นต้นไป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(1.2.4) รถยนต์แบบ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 xml:space="preserve">MHEV 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ที่ขอรับ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สิทธิจะต้องมีการติดตั้งระบบช่วยเหลือ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ผู้ขับขี่ขั้นสูง 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Advanced Driver Assistance Systems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ADAS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อย่างน้อย 4 จาก 6 ระบบ ได้แก่ ระบบเบรกฉุกเฉินขั้นสูง ระบบเตือนการชนด้านหน้าของรถ ระบบการดูแลภายในช่องจราจร ระบบเตือนการออกหรือเปลี่ยนช่องจราจร ระบบการตรวจจับจุดบอด และระบบการควบคุมความเร็วของยานยนต์ที่เหมาะสมในการตรวจสอบและรับรองการปฏิบัติตามเงื่อนไขของมาตรการดังกล่าว ในด้านระดับการปล่อย </w:t>
            </w:r>
            <w:r w:rsidRPr="00397955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39795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การใช้ชิ้นส่วนสำคัญที่ผลิตหรือประกอบในประเทศไทยและการติดตั้งระบบด้านความปลอดภัย และนำเสนอคณะกรรมการนโยบายฯ เพื่อพิจารณาให้ความเห็นชอบต่อไป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955" w:rsidRPr="00397955" w:rsidTr="00EE0BF9">
        <w:tc>
          <w:tcPr>
            <w:tcW w:w="2405" w:type="dxa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มอบหมายให้หน่วยงานที่เกี่ยวข้องดำเนินการ ดังนี้</w:t>
            </w:r>
          </w:p>
        </w:tc>
        <w:tc>
          <w:tcPr>
            <w:tcW w:w="7523" w:type="dxa"/>
            <w:gridSpan w:val="2"/>
          </w:tcPr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(2.1) มอบหมายให้ สกท. รับผิดชอบการตรวจสอบและรับรองการปฏิบัติตามเงื่อนไขด้านการลงทุนของมาตรการสนับสนุนการเปลี่ยนผ่านฯ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(2.2) มอบหมายให้กรมสรรพสามิตรับผิดชอบการออกกฎระเบียบที่เกี่ยวข้องเพื่อสนับสนุนการดำเนินการอื่น ๆ ที่เกี่ยวข้องตามมาตรการดังกล่าวและนำเสนอต่อคณะรัฐมนตรีเพื่อพิจารณาให้ความเห็นชอบต่อไป</w:t>
            </w:r>
          </w:p>
          <w:p w:rsidR="00397955" w:rsidRPr="00397955" w:rsidRDefault="00397955" w:rsidP="00C86F8E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955">
              <w:rPr>
                <w:rFonts w:ascii="TH SarabunPSK" w:hAnsi="TH SarabunPSK" w:cs="TH SarabunPSK"/>
                <w:sz w:val="32"/>
                <w:szCs w:val="32"/>
                <w:cs/>
              </w:rPr>
              <w:t>(2.3) มอบหมายให้ อก. กำหนดวิธีปฏิบัติและค่าธรรมเนียม</w:t>
            </w:r>
          </w:p>
        </w:tc>
      </w:tr>
    </w:tbl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การพิจารณาข้อเสนอการขยายเวลาการผลิตชดเชยตามมาตรการ </w:t>
      </w:r>
      <w:r w:rsidRPr="00397955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เนื่องจากผู้ประกอบการรถยนต์ไฟฟ้าขอให้พิจารณาข้อเสนอขยายเวลาผลิตชดเชยตามมาตรการ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ในส่วนของกำหนดเงื่อนไข “ต้องผลิตรถยนต์นั่งหรือรถยนต์โดยสารที่มีที่นั่งไม่เกิน</w:t>
      </w:r>
      <w:r w:rsidRPr="00397955">
        <w:rPr>
          <w:rFonts w:ascii="TH SarabunPSK" w:hAnsi="TH SarabunPSK" w:cs="TH SarabunPSK"/>
          <w:sz w:val="32"/>
          <w:szCs w:val="32"/>
        </w:rPr>
        <w:t xml:space="preserve"> 10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คน และรถจักรยานยนต์เพื่อชดเชยการนำเข้าในอัตราส่วน</w:t>
      </w:r>
      <w:r w:rsidRPr="00397955">
        <w:rPr>
          <w:rFonts w:ascii="TH SarabunPSK" w:hAnsi="TH SarabunPSK" w:cs="TH SarabunPSK"/>
          <w:sz w:val="32"/>
          <w:szCs w:val="32"/>
        </w:rPr>
        <w:t xml:space="preserve"> 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 (นำเข้า</w:t>
      </w:r>
      <w:r w:rsidRPr="00397955">
        <w:rPr>
          <w:rFonts w:ascii="TH SarabunPSK" w:hAnsi="TH SarabunPSK" w:cs="TH SarabunPSK"/>
          <w:sz w:val="32"/>
          <w:szCs w:val="32"/>
        </w:rPr>
        <w:t xml:space="preserve"> 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 ผลิต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คัน) ภายในปี</w:t>
      </w:r>
      <w:r w:rsidRPr="00397955">
        <w:rPr>
          <w:rFonts w:ascii="TH SarabunPSK" w:hAnsi="TH SarabunPSK" w:cs="TH SarabunPSK"/>
          <w:sz w:val="32"/>
          <w:szCs w:val="32"/>
        </w:rPr>
        <w:t xml:space="preserve"> 2567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397955">
        <w:rPr>
          <w:rFonts w:ascii="TH SarabunPSK" w:hAnsi="TH SarabunPSK" w:cs="TH SarabunPSK"/>
          <w:sz w:val="32"/>
          <w:szCs w:val="32"/>
        </w:rPr>
        <w:t xml:space="preserve">1 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5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 (นำเข้า </w:t>
      </w:r>
      <w:r>
        <w:rPr>
          <w:rFonts w:ascii="TH SarabunPSK" w:hAnsi="TH SarabunPSK" w:cs="TH SarabunPSK"/>
          <w:sz w:val="32"/>
          <w:szCs w:val="32"/>
        </w:rPr>
        <w:br/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 ผลิต </w:t>
      </w:r>
      <w:r w:rsidRPr="00397955">
        <w:rPr>
          <w:rFonts w:ascii="TH SarabunPSK" w:hAnsi="TH SarabunPSK" w:cs="TH SarabunPSK"/>
          <w:sz w:val="32"/>
          <w:szCs w:val="32"/>
        </w:rPr>
        <w:t>1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5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คัน) ภายในปี</w:t>
      </w:r>
      <w:r w:rsidRPr="00397955">
        <w:rPr>
          <w:rFonts w:ascii="TH SarabunPSK" w:hAnsi="TH SarabunPSK" w:cs="TH SarabunPSK"/>
          <w:sz w:val="32"/>
          <w:szCs w:val="32"/>
        </w:rPr>
        <w:t xml:space="preserve"> 2568</w:t>
      </w:r>
      <w:r w:rsidRPr="00397955">
        <w:rPr>
          <w:rFonts w:ascii="TH SarabunPSK" w:hAnsi="TH SarabunPSK" w:cs="TH SarabunPSK"/>
          <w:sz w:val="32"/>
          <w:szCs w:val="32"/>
          <w:cs/>
        </w:rPr>
        <w:t>” ซึ่ง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คณะกรรมการนโยบายฯ พิจารณาแล้วเห็นว่า การขยายระยะเวลาช่วยลดผลกระทบแก่อุตสาหกรรมยานยนต์ในภาพรวม สอดคล้องกับสถานการณ์ตลาดรถยนต์ในประเทศและป้องกันปัญหาสงครามราคา จึงเห็นชอบการปรับปรุงเงื่อนไขมาตรการกรณีผู้เข้าร่วมมาตรการ </w:t>
      </w:r>
      <w:r w:rsidRPr="00397955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 xml:space="preserve">3 ไม่สามารถผลิตชดเชยได้ครบตามเงื่อนไขที่กำหนด </w:t>
      </w:r>
      <w:r w:rsidRPr="0039795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 xml:space="preserve">1 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ให้ขยายเวลาผลิตชดเชยตามมาตรการ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ไปผลิตชดเชยภายใต้เงื่อนไขของมาตรการ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3.5 ได้ (ผลิตชดเชย</w:t>
      </w:r>
      <w:r w:rsidRPr="00397955">
        <w:rPr>
          <w:rFonts w:ascii="TH SarabunPSK" w:hAnsi="TH SarabunPSK" w:cs="TH SarabunPSK"/>
          <w:sz w:val="32"/>
          <w:szCs w:val="32"/>
        </w:rPr>
        <w:t xml:space="preserve"> 2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 ภายในปี</w:t>
      </w:r>
      <w:r w:rsidRPr="00397955">
        <w:rPr>
          <w:rFonts w:ascii="TH SarabunPSK" w:hAnsi="TH SarabunPSK" w:cs="TH SarabunPSK"/>
          <w:sz w:val="32"/>
          <w:szCs w:val="32"/>
        </w:rPr>
        <w:t xml:space="preserve"> 2569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397955">
        <w:rPr>
          <w:rFonts w:ascii="TH SarabunPSK" w:hAnsi="TH SarabunPSK" w:cs="TH SarabunPSK"/>
          <w:sz w:val="32"/>
          <w:szCs w:val="32"/>
        </w:rPr>
        <w:t>3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เท่าภายในปี </w:t>
      </w:r>
      <w:r w:rsidRPr="00397955">
        <w:rPr>
          <w:rFonts w:ascii="TH SarabunPSK" w:hAnsi="TH SarabunPSK" w:cs="TH SarabunPSK"/>
          <w:sz w:val="32"/>
          <w:szCs w:val="32"/>
        </w:rPr>
        <w:t>2570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โดยรถยนต์ไฟฟ้าที่ได้รับการขยายเวลาข้างต้นจะไม่ได้รับเงินอุดหนุนและรถยนต์ไฟฟ้าที่ผลิตชดเชย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3.5 จะได้รับเงินอุดหนุนเมื่อผลิตชดเชยภายใต้มาตรการ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3 ครบตามจำนวนที่ได้รับสิทธิขยายเวลาแล้ว ทั้งนี้ กรณีดำเนินการไม่ได้ตามเงื่อนไขเมื่อสิ้นสุดระยะเวลาดำเนินการ จะต้องรับบทลงโทษตามเงื่อนไขมาตรการ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3.5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และ/หรือ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ให้ส่งออกรถยนต์ไฟฟ้าสำเร็จรูป (</w:t>
      </w:r>
      <w:r w:rsidRPr="00397955">
        <w:rPr>
          <w:rFonts w:ascii="TH SarabunPSK" w:hAnsi="TH SarabunPSK" w:cs="TH SarabunPSK"/>
          <w:sz w:val="32"/>
          <w:szCs w:val="32"/>
        </w:rPr>
        <w:t>CBU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ที่นำเข้าสำเร็จภายใต้มาตรการ </w:t>
      </w:r>
      <w:r w:rsidRPr="00397955">
        <w:rPr>
          <w:rFonts w:ascii="TH SarabunPSK" w:hAnsi="TH SarabunPSK" w:cs="TH SarabunPSK"/>
          <w:sz w:val="32"/>
          <w:szCs w:val="32"/>
        </w:rPr>
        <w:t>EV</w:t>
      </w:r>
      <w:r w:rsidRPr="00397955">
        <w:rPr>
          <w:rFonts w:ascii="TH SarabunPSK" w:hAnsi="TH SarabunPSK" w:cs="TH SarabunPSK"/>
          <w:sz w:val="32"/>
          <w:szCs w:val="32"/>
          <w:cs/>
        </w:rPr>
        <w:t>3 ไปยังต่างประเทศโดยไม่นับเป็นยอดที่ต้องผลิตชดเชย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2</w:t>
      </w:r>
      <w:r w:rsidRPr="00397955">
        <w:rPr>
          <w:rFonts w:ascii="TH SarabunPSK" w:hAnsi="TH SarabunPSK" w:cs="TH SarabunPSK"/>
          <w:sz w:val="32"/>
          <w:szCs w:val="32"/>
          <w:cs/>
        </w:rPr>
        <w:t>.</w:t>
      </w:r>
      <w:r w:rsidRPr="00397955">
        <w:rPr>
          <w:rFonts w:ascii="TH SarabunPSK" w:hAnsi="TH SarabunPSK" w:cs="TH SarabunPSK"/>
          <w:sz w:val="32"/>
          <w:szCs w:val="32"/>
        </w:rPr>
        <w:t>3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มอบหมายให้กรมสรรพสามิตรับผิดชอบการออกกฎระเบียบที่เกี่ยวข้อง เพื่อสนับสนุนการดำเนินการอื่น ๆ ที่เกี่ยวข้องตามมาตรการฯ และนำเสนอต่อคณะรัฐมนตรีเพื่อพิจารณาให้ความเห็นชอบ และ/หรือนำเสนอต่อผู้มีอำนาจเพื่อพิจารณาดำเนินการตามความเหมาะสมต่อไป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</w:rPr>
        <w:tab/>
      </w:r>
      <w:r w:rsidRPr="00397955">
        <w:rPr>
          <w:rFonts w:ascii="TH SarabunPSK" w:hAnsi="TH SarabunPSK" w:cs="TH SarabunPSK"/>
          <w:sz w:val="32"/>
          <w:szCs w:val="32"/>
        </w:rPr>
        <w:tab/>
        <w:t>3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ข้อเสนอการขยายเวลาการนับมูลค่าของเซลล์แบตเตอรี่ที่นำเข้าจากต่างประเทศในการคำนวณมูลค่าเพิ่มในประเทศ</w:t>
      </w:r>
    </w:p>
    <w:p w:rsidR="00397955" w:rsidRP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ผู้ประกอบการรถยนต์ไฟฟ้าขอให้มีการพิจารณาขยายกรอบระยะเวลามาตรการสนับสนุนอุตสาหกรรมยานยนต์ไฟฟ้า ซึ่งมีผลบังคับใช้ระหว่างปี 2565 - 2568 โดยให้นับมูลค่าของเซลล์แบตเตอรี่จากต่างประเทศสำหรับการนำมาผลิตเป็นแบตเตอรี่และนำไปผลิตหรือประกอบเป็นรถยนต์ไฟฟ้า (</w:t>
      </w:r>
      <w:r w:rsidRPr="00397955">
        <w:rPr>
          <w:rFonts w:ascii="TH SarabunPSK" w:hAnsi="TH SarabunPSK" w:cs="TH SarabunPSK"/>
          <w:sz w:val="32"/>
          <w:szCs w:val="32"/>
        </w:rPr>
        <w:t>BEV</w:t>
      </w:r>
      <w:r w:rsidRPr="00397955">
        <w:rPr>
          <w:rFonts w:ascii="TH SarabunPSK" w:hAnsi="TH SarabunPSK" w:cs="TH SarabunPSK"/>
          <w:sz w:val="32"/>
          <w:szCs w:val="32"/>
          <w:cs/>
        </w:rPr>
        <w:t>) ในเขตปลอดอากร (</w:t>
      </w:r>
      <w:r w:rsidRPr="00397955">
        <w:rPr>
          <w:rFonts w:ascii="TH SarabunPSK" w:hAnsi="TH SarabunPSK" w:cs="TH SarabunPSK"/>
          <w:sz w:val="32"/>
          <w:szCs w:val="32"/>
        </w:rPr>
        <w:t>Free Zone</w:t>
      </w:r>
      <w:r w:rsidRPr="00397955">
        <w:rPr>
          <w:rFonts w:ascii="TH SarabunPSK" w:hAnsi="TH SarabunPSK" w:cs="TH SarabunPSK"/>
          <w:sz w:val="32"/>
          <w:szCs w:val="32"/>
          <w:cs/>
        </w:rPr>
        <w:t>) หรือเขตประกอบการเสรี รวมเป็นต้นทุนการผลิตที่เกิดขึ้นในประเทศสำหรับการคำนวณมูลค่าเพิ่มในประเทศได้ไม่เกินร้อยละ 15 ของราคายานยนต์ไฟฟ้า (</w:t>
      </w:r>
      <w:r w:rsidRPr="00397955">
        <w:rPr>
          <w:rFonts w:ascii="TH SarabunPSK" w:hAnsi="TH SarabunPSK" w:cs="TH SarabunPSK"/>
          <w:sz w:val="32"/>
          <w:szCs w:val="32"/>
        </w:rPr>
        <w:t>BEV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) หน้าโรงงาน </w:t>
      </w:r>
      <w:r w:rsidRPr="003979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สิ้นสุดภายในปี 2568 </w:t>
      </w:r>
      <w:r w:rsidRPr="003979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 ให้สิ้นสุดภายในปี 2570 ซึ่ง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คณะกรรมการนโยบายฯ พิจารณาแล้วเห็นควร</w:t>
      </w:r>
      <w:r w:rsidRPr="003979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ไม่ขยายระยะเวลา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t>ดังกล่าวเพื่อเร่ง</w:t>
      </w:r>
      <w:r w:rsidRPr="003979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ห้เกิดการพัฒนาอุตสาหกรรมผลิตเซลล์แบตเตอรี่ในประเทศไทยและเป็นปัจจัยสนับสนุนในการชักจูงผู้ผลิตแบตเตอรี่ไฟฟ้าให้มาลงทุนในประเทศไทยเพิ่มมากขึ้น ดังนั้น จึงเห็นควรนำเสนอคณะรัฐมนตรีเพื่อทราบ</w:t>
      </w:r>
    </w:p>
    <w:p w:rsidR="00397955" w:rsidRDefault="00397955" w:rsidP="00C86F8E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7955">
        <w:rPr>
          <w:rFonts w:ascii="TH SarabunPSK" w:hAnsi="TH SarabunPSK" w:cs="TH SarabunPSK"/>
          <w:sz w:val="32"/>
          <w:szCs w:val="32"/>
          <w:cs/>
        </w:rPr>
        <w:tab/>
      </w:r>
      <w:r w:rsidRPr="00397955">
        <w:rPr>
          <w:rFonts w:ascii="TH SarabunPSK" w:hAnsi="TH SarabunPSK" w:cs="TH SarabunPSK"/>
          <w:sz w:val="32"/>
          <w:szCs w:val="32"/>
          <w:cs/>
        </w:rPr>
        <w:tab/>
        <w:t>4. การกำหนดมาตรการส่งเสริมยานยนต์ไฟฟ้าในประเทศไทยจะทำให้มีการเปลี่ยนผ่านอุตสาหกรรมยานยนต์ทั้งระบบไปสู่อุตสาหกรรมยานยนต์ไฟฟ้าสามารถรักษาฐานการผลิตยานยนต์ของประเทศไทยให้สอดรับกับทิศทางการพัฒนาเทคโนโลยียานยนต์แห่งอนาคต และความต้องการของตลาดยานยนต์ในประเทศและต่างประเทศสร้างความสามารถในการแข่งขัน เพื่อยกระดับศักยภาพในหลากหลายมิติ ควบคู่กับการขยายโอกาสของประเทศไทยในเวทีโลก เพื่อให้ประเทศไทยเป็นฐานการผลิตยานยนต์ไฟฟ้าและชิ้นส่วนที่สำคัญของโลกและดำเนินการให้เป็นไปตามเป้าหมายการผลิตและการใช้ยานยนต์ที่ปล่อยมลพิษเป็นศูนย์ (</w:t>
      </w:r>
      <w:r w:rsidRPr="00397955">
        <w:rPr>
          <w:rFonts w:ascii="TH SarabunPSK" w:hAnsi="TH SarabunPSK" w:cs="TH SarabunPSK"/>
          <w:sz w:val="32"/>
          <w:szCs w:val="32"/>
        </w:rPr>
        <w:t>Zero Emission Vehicle</w:t>
      </w:r>
      <w:r w:rsidRPr="003979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955">
        <w:rPr>
          <w:rFonts w:ascii="TH SarabunPSK" w:hAnsi="TH SarabunPSK" w:cs="TH SarabunPSK"/>
          <w:sz w:val="32"/>
          <w:szCs w:val="32"/>
        </w:rPr>
        <w:t>ZEV</w:t>
      </w:r>
      <w:r w:rsidRPr="00397955">
        <w:rPr>
          <w:rFonts w:ascii="TH SarabunPSK" w:hAnsi="TH SarabunPSK" w:cs="TH SarabunPSK"/>
          <w:sz w:val="32"/>
          <w:szCs w:val="32"/>
          <w:cs/>
        </w:rPr>
        <w:t>) ในปี 2573</w:t>
      </w:r>
    </w:p>
    <w:p w:rsidR="006F0350" w:rsidRPr="009B6F68" w:rsidRDefault="006F0350" w:rsidP="00C86F8E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</w:p>
    <w:p w:rsidR="009B6F68" w:rsidRPr="009B6F68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6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B6F68" w:rsidRPr="009B6F6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ผลการประชุมคณะกรรมการบริหารสถานการณ์ฉุกเฉิน ครั้งที่ 2/2568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 สำนักงานสภาความมั่นคงแห่งชาติ (สมช.) เสนอ ดังนี้ 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เห็นชอบให้ขยายระยะเวลาการประกาศสถานการณ์ฉุกเฉินที่มีความร้ายแรงในเขตท้องที่จังหวัดนราธิวาส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อำเภอยะหา อำเภอรามัน อำเภอกาบัง และอำเภอกรงปินัง ออกไปอีก </w:t>
      </w:r>
      <w:r w:rsidRPr="009B6F68">
        <w:rPr>
          <w:rFonts w:ascii="TH SarabunPSK" w:hAnsi="TH SarabunPSK" w:cs="TH SarabunPSK"/>
          <w:sz w:val="32"/>
          <w:szCs w:val="32"/>
          <w:cs/>
        </w:rPr>
        <w:br/>
      </w:r>
      <w:r w:rsidRPr="009B6F68">
        <w:rPr>
          <w:rFonts w:ascii="TH SarabunPSK" w:hAnsi="TH SarabunPSK" w:cs="TH SarabunPSK"/>
          <w:sz w:val="32"/>
          <w:szCs w:val="32"/>
        </w:rPr>
        <w:t>3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 xml:space="preserve"> 20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9B6F68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19 กรกฎาคม 2568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ซึ่งเป็นการขยายระยะเวลาครั้งที่ </w:t>
      </w:r>
      <w:r w:rsidRPr="009B6F68">
        <w:rPr>
          <w:rFonts w:ascii="TH SarabunPSK" w:hAnsi="TH SarabunPSK" w:cs="TH SarabunPSK"/>
          <w:sz w:val="32"/>
          <w:szCs w:val="32"/>
        </w:rPr>
        <w:t xml:space="preserve">80 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พร้อมทั้งร่างประกาศฯ รวม </w:t>
      </w:r>
      <w:r w:rsidRPr="009B6F68">
        <w:rPr>
          <w:rFonts w:ascii="TH SarabunPSK" w:hAnsi="TH SarabunPSK" w:cs="TH SarabunPSK"/>
          <w:sz w:val="32"/>
          <w:szCs w:val="32"/>
        </w:rPr>
        <w:t>2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ฉบับ ดังนี้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1.1 ร่างประกาศ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อำเภอยะหา อำเภอรามัน อำเภอกาบัง และอำเภอกรงปีนัง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</w:rPr>
        <w:tab/>
      </w:r>
      <w:r w:rsidRPr="009B6F68">
        <w:rPr>
          <w:rFonts w:ascii="TH SarabunPSK" w:hAnsi="TH SarabunPSK" w:cs="TH SarabunPSK"/>
          <w:sz w:val="32"/>
          <w:szCs w:val="32"/>
        </w:rPr>
        <w:tab/>
        <w:t>1</w:t>
      </w:r>
      <w:r w:rsidRPr="009B6F68">
        <w:rPr>
          <w:rFonts w:ascii="TH SarabunPSK" w:hAnsi="TH SarabunPSK" w:cs="TH SarabunPSK"/>
          <w:sz w:val="32"/>
          <w:szCs w:val="32"/>
          <w:cs/>
        </w:rPr>
        <w:t>.</w:t>
      </w:r>
      <w:r w:rsidRPr="009B6F68">
        <w:rPr>
          <w:rFonts w:ascii="TH SarabunPSK" w:hAnsi="TH SarabunPSK" w:cs="TH SarabunPSK"/>
          <w:sz w:val="32"/>
          <w:szCs w:val="32"/>
        </w:rPr>
        <w:t>2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D4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F68">
        <w:rPr>
          <w:rFonts w:ascii="TH SarabunPSK" w:hAnsi="TH SarabunPSK" w:cs="TH SarabunPSK"/>
          <w:sz w:val="32"/>
          <w:szCs w:val="32"/>
          <w:cs/>
        </w:rPr>
        <w:t>รับทราบร่างประกาศ เรื่อง การให้ประกาศและคำสั่งที่นายกรัฐมนตรีกำหนดตามประกาศสถานการณ์ฉุกเฉินที่มีความร้ายแรงยังคงมีผลใช้บังคับ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6F68" w:rsidRPr="009B6F68" w:rsidRDefault="009B6F68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F68">
        <w:rPr>
          <w:rFonts w:ascii="TH SarabunPSK" w:hAnsi="TH SarabunPSK" w:cs="TH SarabunPSK"/>
          <w:sz w:val="32"/>
          <w:szCs w:val="32"/>
          <w:cs/>
        </w:rPr>
        <w:tab/>
      </w:r>
      <w:r w:rsidRPr="009B6F68">
        <w:rPr>
          <w:rFonts w:ascii="TH SarabunPSK" w:hAnsi="TH SarabunPSK" w:cs="TH SarabunPSK"/>
          <w:sz w:val="32"/>
          <w:szCs w:val="32"/>
          <w:cs/>
        </w:rPr>
        <w:tab/>
        <w:t>เรื่องที่สำนักงานสภาความมั่นคงแห่งชาติเสนอ มีสาระสำคัญ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เป็นการขอขยายระยะเวลา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การประกาศสถานการณ์ฉุกเฉินที่มีความร้ายแรงในเขตท้องที่จังหวัดนราธิวาส ยกเว้นอำเภอยี่งอ อำเภอ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สุไหงโก-ลก อำเภอแว้ง และอำเภอสุคิริน จังหวัดปัตตานี ยกเว้นอำเภอยะหริ่ง อำเภอปะนาเระ </w:t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br/>
        <w:t>อำเภอมายอ อำเภอไม้แก่น อำเภอทุ่งยางแดง อำเภอกะพ้อ และอำเภอแม่ลาน และจังหวัดยะลา ยกเว้นอำเภอ</w:t>
      </w:r>
      <w:r w:rsidR="000D4B4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B6F68">
        <w:rPr>
          <w:rFonts w:ascii="TH SarabunPSK" w:hAnsi="TH SarabunPSK" w:cs="TH SarabunPSK"/>
          <w:b/>
          <w:bCs/>
          <w:sz w:val="32"/>
          <w:szCs w:val="32"/>
          <w:cs/>
        </w:rPr>
        <w:t>เบตง อำเภอยะหา อำเภอรามัน อำเภอกาบัง และอำเภอกรงปีนัง ออกไปอีก 3 เดือน ตั้งแต่วันที่ 20 เมษายน 2568 ถึงวันที่ 19 กรกฎาคม 2568 เนื่องจากยังมีเหตุการณ์ความรุนแรงเกิดขึ้นอย่างต่อเนื่อง ซึ่งเป็นการขยายระยะเวลาครั้งที่ 80</w:t>
      </w:r>
      <w:r w:rsidRPr="009B6F68">
        <w:rPr>
          <w:rFonts w:ascii="TH SarabunPSK" w:hAnsi="TH SarabunPSK" w:cs="TH SarabunPSK"/>
          <w:sz w:val="32"/>
          <w:szCs w:val="32"/>
          <w:cs/>
        </w:rPr>
        <w:t xml:space="preserve"> (พื้นที่คงเดิม) เพื่อให้เกิดความต่อเนื่องในการปฏิบัติงานของเจ้าหน้าที่</w:t>
      </w:r>
      <w:r w:rsidRPr="009B6F68">
        <w:rPr>
          <w:rFonts w:ascii="TH SarabunPSK" w:hAnsi="TH SarabunPSK" w:cs="TH SarabunPSK"/>
          <w:sz w:val="32"/>
          <w:szCs w:val="32"/>
          <w:cs/>
        </w:rPr>
        <w:br/>
        <w:t>ในการป้องกัน ระงับ ยับยั้งเหตุการณ์ในพื้นที่ให้ยุติลงโดยเร็ว รวมทั้งหากไม่มีการขยายระยะเวลาการประกาศสถานการณ์ฉุกเฉินที่มีความร้ายแรงในพื้นที่จังหวัดชายแดนภาคใต้ จะส่งผลให้ผู้ก่อเหตุความรุนแรงที่อยู่</w:t>
      </w:r>
      <w:r w:rsidRPr="009B6F68">
        <w:rPr>
          <w:rFonts w:ascii="TH SarabunPSK" w:hAnsi="TH SarabunPSK" w:cs="TH SarabunPSK"/>
          <w:sz w:val="32"/>
          <w:szCs w:val="32"/>
          <w:cs/>
        </w:rPr>
        <w:br/>
        <w:t>ในการควบคุมตัวในกระบวนการซักถามของฝ่ายความมั่นคงและที่อยู่ในกระบวนการยุติธรรมต้องได้รับการปล่อยตัวทั้งหมดซึ่งอาจส่งผลต่อการสืบสวนสอบสวนเพื่อแสวงหาพยานหลักฐานในการดำเนินคดีความมั่นคงในพื้นที่จังหวัดชายแดนภาคใต้</w:t>
      </w:r>
    </w:p>
    <w:p w:rsidR="006F0350" w:rsidRDefault="006F0350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1AF3" w:rsidRPr="007304B4" w:rsidRDefault="009B10AF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ผลการพิจาร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ณาญัตติมาตรการป้องกัน </w:t>
      </w:r>
      <w:r w:rsidR="00721AF3">
        <w:rPr>
          <w:rFonts w:ascii="TH SarabunPSK" w:hAnsi="TH SarabunPSK" w:cs="TH SarabunPSK" w:hint="cs"/>
          <w:b/>
          <w:bCs/>
          <w:sz w:val="32"/>
          <w:szCs w:val="32"/>
          <w:cs/>
        </w:rPr>
        <w:t>ฟื้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นฟู และ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>เยียว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="00721AF3"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21AF3" w:rsidRPr="007304B4">
        <w:rPr>
          <w:rFonts w:ascii="TH SarabunPSK" w:hAnsi="TH SarabunPSK" w:cs="TH SarabunPSK"/>
          <w:b/>
          <w:bCs/>
          <w:sz w:val="32"/>
          <w:szCs w:val="32"/>
          <w:cs/>
        </w:rPr>
        <w:t>กระทบจากสถานการณ์โรงงานผลิตพลุและดอกไม้เพลิงระเบิด</w:t>
      </w:r>
    </w:p>
    <w:p w:rsidR="00721AF3" w:rsidRDefault="00721AF3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</w:t>
      </w:r>
      <w:r w:rsidRPr="009773FE">
        <w:rPr>
          <w:rFonts w:ascii="TH SarabunPSK" w:hAnsi="TH SarabunPSK" w:cs="TH SarabunPSK"/>
          <w:sz w:val="32"/>
          <w:szCs w:val="32"/>
          <w:cs/>
        </w:rPr>
        <w:t>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ญัตติมาตรการป้องกัน ฟื้นฟู และเยียวยาผลกระทบจากสถานการณ์โรงงานผลิตพลุและดอกไม้เพลิงระเบิด   ตามที่กระทรวงมหาดไทย</w:t>
      </w:r>
      <w:r w:rsidR="002B47A1">
        <w:rPr>
          <w:rFonts w:ascii="TH SarabunPSK" w:hAnsi="TH SarabunPSK" w:cs="TH SarabunPSK" w:hint="cs"/>
          <w:sz w:val="32"/>
          <w:szCs w:val="32"/>
          <w:cs/>
        </w:rPr>
        <w:t xml:space="preserve"> (มท.) </w:t>
      </w:r>
      <w:r>
        <w:rPr>
          <w:rFonts w:ascii="TH SarabunPSK" w:hAnsi="TH SarabunPSK" w:cs="TH SarabunPSK" w:hint="cs"/>
          <w:sz w:val="32"/>
          <w:szCs w:val="32"/>
          <w:cs/>
        </w:rPr>
        <w:t>เสนอ  และแจ้งให้สำนักงานเลขาธิการสภาผู้แทนราษฎรทราบต่อไป</w:t>
      </w:r>
    </w:p>
    <w:p w:rsidR="00721AF3" w:rsidRPr="007304B4" w:rsidRDefault="00721AF3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0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21AF3" w:rsidRPr="009773FE" w:rsidRDefault="00721AF3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773FE">
        <w:rPr>
          <w:rFonts w:ascii="TH SarabunPSK" w:hAnsi="TH SarabunPSK" w:cs="TH SarabunPSK"/>
          <w:sz w:val="32"/>
          <w:szCs w:val="32"/>
          <w:cs/>
        </w:rPr>
        <w:t>สภาผู้แทนราษฎรได้พิจาร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="004C555C">
        <w:rPr>
          <w:rFonts w:ascii="TH SarabunPSK" w:hAnsi="TH SarabunPSK" w:cs="TH SarabunPSK"/>
          <w:sz w:val="32"/>
          <w:szCs w:val="32"/>
          <w:cs/>
        </w:rPr>
        <w:t xml:space="preserve">าญัตติมาตรการป้องกัน </w:t>
      </w:r>
      <w:r w:rsidR="004C555C">
        <w:rPr>
          <w:rFonts w:ascii="TH SarabunPSK" w:hAnsi="TH SarabunPSK" w:cs="TH SarabunPSK" w:hint="cs"/>
          <w:sz w:val="32"/>
          <w:szCs w:val="32"/>
          <w:cs/>
        </w:rPr>
        <w:t>ฟื้</w:t>
      </w:r>
      <w:r w:rsidR="004C555C">
        <w:rPr>
          <w:rFonts w:ascii="TH SarabunPSK" w:hAnsi="TH SarabunPSK" w:cs="TH SarabunPSK"/>
          <w:sz w:val="32"/>
          <w:szCs w:val="32"/>
          <w:cs/>
        </w:rPr>
        <w:t>นฟู และเยียว</w:t>
      </w:r>
      <w:r w:rsidRPr="009773FE">
        <w:rPr>
          <w:rFonts w:ascii="TH SarabunPSK" w:hAnsi="TH SarabunPSK" w:cs="TH SarabunPSK"/>
          <w:sz w:val="32"/>
          <w:szCs w:val="32"/>
          <w:cs/>
        </w:rPr>
        <w:t>ยาผลกระทบจากสถานการณ์โรงงานผลิตพลุและดอกไม้เพลิงระเบิด (เนื่องจากเหตุการณ์ที่สุพรรณบุรีและนราธิวาส) โดยมีข้อส</w:t>
      </w:r>
      <w:r>
        <w:rPr>
          <w:rFonts w:ascii="TH SarabunPSK" w:hAnsi="TH SarabunPSK" w:cs="TH SarabunPSK"/>
          <w:sz w:val="32"/>
          <w:szCs w:val="32"/>
          <w:cs/>
        </w:rPr>
        <w:t>ังเกตและข้อเสนอแนะเกี่ยวกับแก้ไข</w:t>
      </w:r>
      <w:r w:rsidRPr="009773FE">
        <w:rPr>
          <w:rFonts w:ascii="TH SarabunPSK" w:hAnsi="TH SarabunPSK" w:cs="TH SarabunPSK"/>
          <w:sz w:val="32"/>
          <w:szCs w:val="32"/>
          <w:cs/>
        </w:rPr>
        <w:t>ปรับปรุงพระราชบัญญัติอาวุธปืน</w:t>
      </w:r>
      <w:r>
        <w:rPr>
          <w:rFonts w:ascii="TH SarabunPSK" w:hAnsi="TH SarabunPSK" w:cs="TH SarabunPSK"/>
          <w:sz w:val="32"/>
          <w:szCs w:val="32"/>
          <w:cs/>
        </w:rPr>
        <w:t>เครื่องกระสุนปื</w:t>
      </w:r>
      <w:r w:rsidRPr="009773FE">
        <w:rPr>
          <w:rFonts w:ascii="TH SarabunPSK" w:hAnsi="TH SarabunPSK" w:cs="TH SarabunPSK"/>
          <w:sz w:val="32"/>
          <w:szCs w:val="32"/>
          <w:cs/>
        </w:rPr>
        <w:t>น วัตถุระเบิ</w:t>
      </w:r>
      <w:r>
        <w:rPr>
          <w:rFonts w:ascii="TH SarabunPSK" w:hAnsi="TH SarabunPSK" w:cs="TH SarabunPSK"/>
          <w:sz w:val="32"/>
          <w:szCs w:val="32"/>
          <w:cs/>
        </w:rPr>
        <w:t>ด ดอกไม้เพลิงและสิ่งเทียมอาวุธปื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น พ.ศ. </w:t>
      </w:r>
      <w:r>
        <w:rPr>
          <w:rFonts w:ascii="TH SarabunPSK" w:hAnsi="TH SarabunPSK" w:cs="TH SarabunPSK" w:hint="cs"/>
          <w:sz w:val="32"/>
          <w:szCs w:val="32"/>
          <w:cs/>
        </w:rPr>
        <w:t>2490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ให้สอดคล้องกับสภาวการณ์ในปัจจุบัน และผลักดันร่างกฎหมายว่าด้วยการรายงานการปล่อยและการเคลื่อนย้ายสารมลพิษสู่สิ่งแวดล้อม (</w:t>
      </w:r>
      <w:r w:rsidRPr="009773FE">
        <w:rPr>
          <w:rFonts w:ascii="TH SarabunPSK" w:hAnsi="TH SarabunPSK" w:cs="TH SarabunPSK"/>
          <w:sz w:val="32"/>
          <w:szCs w:val="32"/>
        </w:rPr>
        <w:t>PRTR</w:t>
      </w:r>
      <w:r w:rsidRPr="009773FE">
        <w:rPr>
          <w:rFonts w:ascii="TH SarabunPSK" w:hAnsi="TH SarabunPSK" w:cs="TH SarabunPSK"/>
          <w:sz w:val="32"/>
          <w:szCs w:val="32"/>
          <w:cs/>
        </w:rPr>
        <w:t>) ซึ่งกำหนดนิยามให้สถานประกอบการ หมายความรวมถึงโรงงานอุตสาหกรรม เพื่อให้ภาครัฐมีฐานข้อมูล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มลพิษ</w:t>
      </w:r>
      <w:r w:rsidRPr="009773FE">
        <w:rPr>
          <w:rFonts w:ascii="TH SarabunPSK" w:hAnsi="TH SarabunPSK" w:cs="TH SarabunPSK"/>
          <w:sz w:val="32"/>
          <w:szCs w:val="32"/>
          <w:cs/>
        </w:rPr>
        <w:t>อย่างครอบคลุมและเป็นระบบ ซึ่งสภาผู้แทนราษฎรมีม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9773FE">
        <w:rPr>
          <w:rFonts w:ascii="TH SarabunPSK" w:hAnsi="TH SarabunPSK" w:cs="TH SarabunPSK"/>
          <w:sz w:val="32"/>
          <w:szCs w:val="32"/>
          <w:cs/>
        </w:rPr>
        <w:t>ให้ส่งเรื่องดังกล่าวต่อคณะรัฐมนตรีเพื่อพิจารณาดำเนินการ</w:t>
      </w:r>
    </w:p>
    <w:p w:rsidR="00721AF3" w:rsidRDefault="00721AF3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คณะรัฐมนตรีมีมติเมื่อวันที่ 28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มอบหมายให้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มท. </w:t>
      </w:r>
      <w:r w:rsidRPr="009773FE">
        <w:rPr>
          <w:rFonts w:ascii="TH SarabunPSK" w:hAnsi="TH SarabunPSK" w:cs="TH SarabunPSK"/>
          <w:sz w:val="32"/>
          <w:szCs w:val="32"/>
          <w:cs/>
        </w:rPr>
        <w:t>เป็นหน่วยงานหลักรับญัตติพร้อมทั</w:t>
      </w:r>
      <w:r>
        <w:rPr>
          <w:rFonts w:ascii="TH SarabunPSK" w:hAnsi="TH SarabunPSK" w:cs="TH SarabunPSK"/>
          <w:sz w:val="32"/>
          <w:szCs w:val="32"/>
          <w:cs/>
        </w:rPr>
        <w:t>้งข้อสังเกตและข้อเสนอแนะไปพิจาร</w:t>
      </w:r>
      <w:r>
        <w:rPr>
          <w:rFonts w:ascii="TH SarabunPSK" w:hAnsi="TH SarabunPSK" w:cs="TH SarabunPSK" w:hint="cs"/>
          <w:sz w:val="32"/>
          <w:szCs w:val="32"/>
          <w:cs/>
        </w:rPr>
        <w:t>ณาร่วมกับ</w:t>
      </w:r>
      <w:r w:rsidRPr="009773FE">
        <w:rPr>
          <w:rFonts w:ascii="TH SarabunPSK" w:hAnsi="TH SarabunPSK" w:cs="TH SarabunPSK"/>
          <w:sz w:val="32"/>
          <w:szCs w:val="32"/>
          <w:cs/>
        </w:rPr>
        <w:t>กระทรวงอุตสาหกรรม (อก.) สำนักงานตำรวจแห่งชาติ และหน่วยงานที่เกี่ยวข้อง เพื่อพิจารณา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ศึ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กษาแนวทางและความเหมาะสมของญัตติพร้อมทั้งข้อสังเกตและข้อเสนอแนะแล้วส่งให้สำนักเลขาธิการคณะรัฐมนตรี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9773FE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Pr="009773FE">
        <w:rPr>
          <w:rFonts w:ascii="TH SarabunPSK" w:hAnsi="TH SarabunPSK" w:cs="TH SarabunPSK"/>
          <w:sz w:val="32"/>
          <w:szCs w:val="32"/>
          <w:cs/>
        </w:rPr>
        <w:t>คณะรัฐมนตรีต่อไป</w:t>
      </w:r>
    </w:p>
    <w:p w:rsidR="00721AF3" w:rsidRDefault="00721AF3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C555C">
        <w:rPr>
          <w:rFonts w:ascii="TH SarabunPSK" w:hAnsi="TH SarabunPSK" w:cs="TH SarabunPSK" w:hint="cs"/>
          <w:sz w:val="32"/>
          <w:szCs w:val="32"/>
          <w:cs/>
        </w:rPr>
        <w:t>มท. ได้เสนอผลการพิจารณา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ญั</w:t>
      </w:r>
      <w:r w:rsidR="004C555C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ติพร้อมทั้งข้อสังเกตและข้</w:t>
      </w:r>
      <w:r w:rsidR="004553A4">
        <w:rPr>
          <w:rFonts w:ascii="TH SarabunPSK" w:hAnsi="TH SarabunPSK" w:cs="TH SarabunPSK" w:hint="cs"/>
          <w:sz w:val="32"/>
          <w:szCs w:val="32"/>
          <w:cs/>
        </w:rPr>
        <w:t>อเสนอแนะดังกล่าวแล้ว โดยสรุป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71"/>
      </w:tblGrid>
      <w:tr w:rsidR="00721AF3" w:rsidTr="00EE0BF9">
        <w:tc>
          <w:tcPr>
            <w:tcW w:w="3823" w:type="dxa"/>
          </w:tcPr>
          <w:p w:rsidR="00721AF3" w:rsidRPr="00AC75B1" w:rsidRDefault="00721AF3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7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771" w:type="dxa"/>
          </w:tcPr>
          <w:p w:rsidR="00721AF3" w:rsidRPr="00AC75B1" w:rsidRDefault="00721AF3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7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721AF3" w:rsidTr="00EE0BF9">
        <w:tc>
          <w:tcPr>
            <w:tcW w:w="3823" w:type="dxa"/>
          </w:tcPr>
          <w:p w:rsidR="00721AF3" w:rsidRPr="0055103D" w:rsidRDefault="00721AF3" w:rsidP="00C86F8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การกำหนดมาตรการเพื่อความปลอดภัย</w:t>
            </w:r>
          </w:p>
        </w:tc>
        <w:tc>
          <w:tcPr>
            <w:tcW w:w="5771" w:type="dxa"/>
          </w:tcPr>
          <w:p w:rsidR="00721AF3" w:rsidRPr="0043798E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มท. (กรมการปกครอง) ได้ดำเนินการกำหนดมาตรการเพื่อความปลอดภัยที่เกี่ยวข้องกับดอกไม้เพลิงโดยตลอด เช่น การมีหนังสือแจ้งนโยบายการควบคุมดอกไม้เพลิงชนิดประทัดไฟ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(ให้นายทะเบียนส่งเรื่องการขออนุญาตทำ สั่ง หรือนำเข้า ให้กระทรวงพิจารณาทุกราย)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ซักซ้อม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ความเข้าใจในการพิจารณาออกใบอนุญาตให้สั่งดอกไม้เพลิงถึงผู้ว่าราชการจังหวัดทุกจังหวัดการจัดทำ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“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แนวทางการปฏิบัติเกี่ยวกับดอกไม้เพลิงตามพระราชบัญญัติอาวุธปืน เครื่องกระสุนปืน วัตถุระเบิด ดอกไม้เพลิง และสิ่งเทียม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อาวุธปืน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2490” </w:t>
            </w: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เพื่อให้นายทะเบียนท้องที่ได้ถือเป็น</w:t>
            </w:r>
          </w:p>
          <w:p w:rsidR="00721AF3" w:rsidRDefault="00721AF3" w:rsidP="00C86F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798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 เป็นต้น</w:t>
            </w:r>
          </w:p>
        </w:tc>
      </w:tr>
      <w:tr w:rsidR="00721AF3" w:rsidTr="00EE0BF9">
        <w:tc>
          <w:tcPr>
            <w:tcW w:w="3823" w:type="dxa"/>
          </w:tcPr>
          <w:p w:rsidR="0055103D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0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การปรับปรุงกฎหมาย</w:t>
            </w:r>
          </w:p>
          <w:p w:rsidR="00721AF3" w:rsidRPr="00AC75B1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>ควรแก้ไขปรับปรุงพระราชบัญญัติอาวุธปืนเครื่องกระสุนปืน วัตถุระเบิด ดอกไม้เพลิง และสิ่งเทียม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อาวุธปืน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2490</w:t>
            </w: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ให้สอดคล้องกับสภาวการณ์ในปัจจุบัน</w:t>
            </w:r>
          </w:p>
          <w:p w:rsidR="00721AF3" w:rsidRPr="00AC75B1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เพิ่มบทบาทของกรมโรงงานอุตสาหกรรม</w:t>
            </w:r>
          </w:p>
          <w:p w:rsidR="00721AF3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ในการกำกับดูแลโ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รงงานผลิตดอกไม้เพลิง เช่น ควบคุม</w:t>
            </w:r>
            <w:r w:rsidRPr="00AC75B1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การผลิตในปริมาณที่เหมาะสมตามมาตรฐานโรงงาน</w:t>
            </w:r>
          </w:p>
        </w:tc>
        <w:tc>
          <w:tcPr>
            <w:tcW w:w="5771" w:type="dxa"/>
          </w:tcPr>
          <w:p w:rsidR="00721AF3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>มท. (กรมการปกครอง) ได้จัดการประชุมทบทวนความเหมาะสมและกำหนดมาตรการเกี่ยวกับการค้าและการผลิตดอกไม้เพลิงร่วมกับหน่วยงานที่เกี่ยวข้องเพื่อทบทวนความเหมาะสมของประกาศกระทรวงกลาโหม มท. กระทรวงสาธารณสุข</w:t>
            </w:r>
            <w:r w:rsidR="00F735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 และ อก. เรื่อง หลักเกณฑ์การควบคุมและการกำกับ ดูแลการผลิต การค้า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การครอบครอง การขนส่งดอกไม้เพลิงและวัตถุดิบที่ใช้ในการผลิตดอกไม้เพลิง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C3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และกำหนดแนวทางร่วมกันระหว่างหน่วยงาน ซึ่งในขณะนี้ได้จัดทำร่างประกาศกระทรวงดังกล่าวเสร็จสิ้นแล้วโดยอยู่ระหว่างการพิจารณาตรวจสอบความเหมาะสมระหว่างหน่วยงานและดำเนินการรับฟังความคิดเห็นจากผู้มีส่วนเกี่ยวข้อง โดยมีสาระสำคัญที่ได้รับการแก้ไขปรับปรุง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21AF3" w:rsidRPr="00971F21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) กำหนดเพิ่มเติมให้หลักเกณฑ์ตามประกาศกระทรวงฯ เป็นเงื่อนไขในการอนุญาตและเป็นข้อสงวนสิทธิ์ในการเพิกถอนใบอนุญาตเมื่อผู้รับใบอนุญาตที่เกี่ยวข้องไม่ปฏิบัติตามหลักเกณฑ์ดังกล่าว</w:t>
            </w:r>
          </w:p>
          <w:p w:rsidR="00721AF3" w:rsidRPr="00971F21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) กำหนดหลักเกณฑ์เพิ่มเติมเกี่ยวกับการออกใบอนุญาตและการตรวจสอบ ควบคุม กำกับและดูแลสถานประกอบการ อาทิ การประชุมประชาคมหมู่บ้าน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เพื่อรับฟังความคิดเห็นของประชาชน การร่วมตรวจสอบสถานประกอบการก่อนการพิจารณาอนุญาตของ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หน่วยงานที่เกี่ยวข้อง ปริมาณดอกไม้เพลิงที่จะอนุญาตให้สั่งหรือนำเข้า และการจัดเก็บข้อมูลที่สำคัญของสถานประกอบการ เป็นต้น</w:t>
            </w:r>
          </w:p>
          <w:p w:rsidR="00721AF3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) กำหนดมาตรฐานด้านความปลอดภัยเพิ่มเติม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อาคารที่ใช้ในการจัดเก็บและการผลิตการขนส่ง ข้อกำหนดการปฏิบัติงาน และการป้องกันอัคคีภัย</w:t>
            </w:r>
          </w:p>
        </w:tc>
      </w:tr>
      <w:tr w:rsidR="00721AF3" w:rsidTr="00EE0BF9">
        <w:tc>
          <w:tcPr>
            <w:tcW w:w="3823" w:type="dxa"/>
          </w:tcPr>
          <w:p w:rsidR="0055103D" w:rsidRPr="0055103D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0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551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การเยียวยา</w:t>
            </w:r>
            <w:r w:rsidR="0055103D" w:rsidRPr="005510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21AF3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96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ดำเนินการเยียวยาและชดเชยความสูญเสียของผู้ที่ได้รับผลกระทบจากเหตุการณ์โรงงานพลุระเบิด</w:t>
            </w:r>
          </w:p>
        </w:tc>
        <w:tc>
          <w:tcPr>
            <w:tcW w:w="5771" w:type="dxa"/>
          </w:tcPr>
          <w:p w:rsidR="00721AF3" w:rsidRPr="00971F21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มท. (กรมป้องกันและบรรเทาสาธารณภัย) ได้จัดทำรายงานผลการดำเนินการฟื้นฟูและเยียวยาผู้ได้รับผลกระทบจากเหตุการณ์โรงงานผลิตพลุและดอกไม้เพลิงระเบิด โดยเป็นการประสานความร่วมมือทั้งในส่วนภาครัฐ ภาคประชาสังคม และภาคเอกชน จำแนก</w:t>
            </w:r>
          </w:p>
          <w:p w:rsidR="00721AF3" w:rsidRPr="00971F21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เป็นกรณีจังหวัดนราธิวาส มีการจ่ายเงินชดเชย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164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282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ลงทะเบียนสมัครงาน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ฝึกอาชีพ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  <w:r w:rsidR="002478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จ้างงานเร่งด่วน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และกรณีจังหวัดสุพรรณบุรีมีการจ่ายเงินชดเชย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971F2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4696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971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721AF3" w:rsidTr="00EE0BF9">
        <w:tc>
          <w:tcPr>
            <w:tcW w:w="3823" w:type="dxa"/>
          </w:tcPr>
          <w:p w:rsidR="00721AF3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78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มาตรการในการตรวจสอบ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78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มาตรการในการตรวจสอบสถานประกอบการภายหลังจากได้รับใบอนุญาตว่ายังอยู่ในเกณฑ์มาตรฐานที่จะดำเนินการ </w:t>
            </w:r>
          </w:p>
        </w:tc>
        <w:tc>
          <w:tcPr>
            <w:tcW w:w="5771" w:type="dxa"/>
          </w:tcPr>
          <w:p w:rsidR="00721AF3" w:rsidRPr="00011E2F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>มท. ได้ดำเนินการตรวจสอบสถานประกอบการที่เข้าข่ายเป็นผู้ผลิตดอกไม้เพลิง โดยกรมการปกครองได้ให้จังหวัดแจ้งนายทะเบียนท้องที่ตรวจสอบสถานประกอบการที่เข้าข่ายเป็นผู้ผลิตดอกไม้เพลิงโดยบูรณาการร่วมกับหน่วยงานที่เกี่ยวข้อง อาทิ</w:t>
            </w:r>
          </w:p>
          <w:p w:rsidR="00721AF3" w:rsidRPr="00011E2F" w:rsidRDefault="00721AF3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สำนักงานอุตสาหกรรมจังหวัด องค์กรปกครองส่วนท้องถิ่น พร้อมรายงานผลการดำเนินการให้กรมการปกครองทราบ ซึ่งจำนวนสถานประกอบการที่เข้าข่ายเป็นผู้ผลิตดอกไม้เพลิงทั้งสิ้น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  <w:r w:rsidR="002478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78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ในพื้นที่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พบว่า ยังคงประกอบกิจการอยู่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และเลิกกิจการไปแล้ว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>โดยเจ้าหน้าที่ได้ดำเนินการตรวจสอบความปลอดภัยและได้ให้คำแนะนำในการกำหนดมาตรการเพิ่มเติม</w:t>
            </w:r>
          </w:p>
          <w:p w:rsidR="00721AF3" w:rsidRPr="00011E2F" w:rsidRDefault="00721AF3" w:rsidP="00C86F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11E2F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ให้กับสถานประกอบการแล้ว</w:t>
            </w:r>
          </w:p>
          <w:p w:rsidR="00721AF3" w:rsidRDefault="00721AF3" w:rsidP="00C86F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1AF3" w:rsidRPr="009773FE" w:rsidRDefault="00721AF3" w:rsidP="00C86F8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959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12959" w:rsidRPr="00907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ข้อเสนอแนะกรณีการแต่งกายของผู้ต้องขังที่มีความหลากหลายทางเพศ </w:t>
      </w: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1B02CC">
        <w:rPr>
          <w:rFonts w:ascii="TH SarabunPSK" w:hAnsi="TH SarabunPSK" w:cs="TH SarabunPSK"/>
          <w:sz w:val="32"/>
          <w:szCs w:val="32"/>
          <w:cs/>
        </w:rPr>
        <w:t>รับทราบข้อเสนอแนะกรณีการแต่งกายของผู้ต้องขังที่มีความหลากหลายทางเพศตามที่คณะกรรมการสิทธิมนุษยชนแห่งชาติ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B02CC">
        <w:rPr>
          <w:rFonts w:ascii="TH SarabunPSK" w:hAnsi="TH SarabunPSK" w:cs="TH SarabunPSK"/>
          <w:sz w:val="32"/>
          <w:szCs w:val="32"/>
          <w:cs/>
        </w:rPr>
        <w:t>มอบหมายให้กระทรวงยุติธรรมเป็นหน่วยงานหลักรับเรื่องนี้ไปพิจารณาร่วมกับกระทรวงการพัฒนาสังคมและความมั่นคงของมนุษย์ และหน่วยงานที่เกี่ยวข้องเพื่อศึกษาแนวทางและความเหมาะสมของข้อเสนอแนะดังกล่าว โดยให้กระทรวงยุติธรรมสรุปผลการพิจารณา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หรือผลการดำเนินการดังกล่าวในภาพรวม แล้วส่งให้สำนักเลขาธิการคณะรัฐมนตรีภายใน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นับแต่วันที่ได้รับแจ้งจากสำนักเลขาธิการคณะรัฐมนตรี เพื่อนำเสนอคณะรัฐมนตรีต่อไป</w:t>
      </w: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02C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คณะกรรมการสิทธิมนุษยชนแห่งชาติ</w:t>
      </w:r>
      <w:r w:rsidRPr="001B02CC">
        <w:rPr>
          <w:rFonts w:ascii="TH SarabunPSK" w:hAnsi="TH SarabunPSK" w:cs="TH SarabunPSK"/>
          <w:sz w:val="32"/>
          <w:szCs w:val="32"/>
          <w:cs/>
        </w:rPr>
        <w:t>ได้รับเรื่องร้องเรียนกรณีผู้ต้องขังที่มีความหลากหลายทางเพศถูกบังคับให้สวมกางเกง ไม่ได้รับอนุญาตให้แต่งกายตามเพศสภาพและใส่เสื้อชั้นในเพื่อปกปิดอวัยวะสำคัญทั้งที่ทำศัลยกรรมเสริมหน้าอกแล้วเป็นเหตุให้ถูกคุกคามหรือก่อความเดือดร้อนรำคาญทางเพศ โดยมีข้อเสนอแนะให้มีการสร้างความตระหนักรู้เกี่ยวกับแนวคิดเพศวิถีแก่เจ้าหน้าที่ผู้ปฏิบัติภารกิจเกี่ยวข้องกับผู้ต้องขังโดยตรงเร่งผลักดันนโยบายการปฏิบัติต่อผู้ต้องขังระหว่างการพิจารณาคดีให้แตกต่างจากนักโทษเด็ดขาดและให้ผู้ต้องขังระหว่างการพิจารณาคดีมีสิทธิและเสรีภาพที่จะพิจารณาความเหมาะสมของการแต่งกายเองได้ และแก้ไขปรับปรุงระเบียบกรมราชทัณฑ์เกี่ยวกับเครื่องแต่งกายสำหรับผู้ต้องขังและการดำเนินการเกี่ยวกับการอนามัยและการสุขาภิบาลของผู้ต้องขัง ให้คำนึงถึงการรับรองสิทธิในการแต่งกายตามเพศสภาพมากขึ้น โดยเฉพาะการสวมใส่เสื้อชั้นในของผู้ต้องขัง ที่มีความหลากหลายทางเพศที่ทำศัลยกรรมหน้าอกแต่ไม่ได้ผ่าตัดแปลงเพศ เพื่อให้เรือนจำทั่วประเทศ มีแนวปฏิบัติที่เป็นมาตรฐานเดียวกัน ซึ่งข้อเสนอแนะของคณะกรรมการสิทธิมนุษยชนแห่งชาติดังกล่าวเป็นการดำเนินการตาม</w:t>
      </w:r>
      <w:r w:rsidRPr="001B02CC">
        <w:rPr>
          <w:rFonts w:ascii="TH SarabunPSK" w:hAnsi="TH SarabunPSK" w:cs="TH SarabunPSK"/>
          <w:sz w:val="32"/>
          <w:szCs w:val="32"/>
          <w:cs/>
        </w:rPr>
        <w:lastRenderedPageBreak/>
        <w:t>รัฐธรรมนูญแห่งราชอาณาจักรไทย 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247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) และพระราชบัญญัติประกอบรัฐธรรมนูญว่าด้วยคณะกรรมการสิทธิมนุษยชนแห่งชาติ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1B02C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1B02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02C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</w:p>
    <w:p w:rsidR="009B10AF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10AF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12959" w:rsidRDefault="009B10AF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129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2959" w:rsidRPr="0051188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(ร่าง) ข้อเสนอการเพิ่มประสิทธิภาพการกักเก็บน้ำในแหล่งน้ำนอกเขตชลประทาน</w:t>
      </w: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 </w:t>
      </w:r>
      <w:r w:rsidRPr="00511889">
        <w:rPr>
          <w:rFonts w:ascii="TH SarabunPSK" w:hAnsi="TH SarabunPSK" w:cs="TH SarabunPSK"/>
          <w:sz w:val="32"/>
          <w:szCs w:val="32"/>
          <w:cs/>
        </w:rPr>
        <w:t>(ร่าง) ข้อเสนอการเพิ่มประสิทธิภาพการกักเก็บน้ำในแหล่งน้ำนอกเขตชลประทาน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ตามที่สภาเกษตรแห่งชาติ (สภช.) เสนอ และมอบหมายให้ กษ. และ มท. รับเรื่องดังกล่าวไปพิจารณาร่วมกับ ทส. สทนช. และหน่วยงานที่เกี่ยวข้องโดยให้รับความเห็นของ กษ. ทส. มท. และ สศช. ไปพิจารณาดำเนินการในส่วนที่เกี่ยวข้องต่อไป</w:t>
      </w: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188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12959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6B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ประเทศไทยมีพื้นที่ทางการเกษตรประมาณ </w:t>
      </w:r>
      <w:r>
        <w:rPr>
          <w:rFonts w:ascii="TH SarabunPSK" w:hAnsi="TH SarabunPSK" w:cs="TH SarabunPSK" w:hint="cs"/>
          <w:sz w:val="32"/>
          <w:szCs w:val="32"/>
          <w:cs/>
        </w:rPr>
        <w:t>149.2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ล้านไร่ โดยแบ่งเป็น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6B3">
        <w:rPr>
          <w:rFonts w:ascii="TH SarabunPSK" w:hAnsi="TH SarabunPSK" w:cs="TH SarabunPSK"/>
          <w:sz w:val="32"/>
          <w:szCs w:val="32"/>
          <w:cs/>
        </w:rPr>
        <w:t>พื้นที่ที่มีระบบชลประทานประมาณ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32.75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ล้านไร่ หรือคิดเป็นร้อยละ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21.95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ของพื้นที่ทางการเกษตรทั้งหมด ส่วนที่</w:t>
      </w:r>
      <w:r w:rsidRPr="00154E52">
        <w:rPr>
          <w:rFonts w:ascii="TH SarabunPSK" w:hAnsi="TH SarabunPSK" w:cs="TH SarabunPSK"/>
          <w:b/>
          <w:bCs/>
          <w:sz w:val="32"/>
          <w:szCs w:val="32"/>
          <w:cs/>
        </w:rPr>
        <w:t>เหลืออีก</w:t>
      </w:r>
      <w:r w:rsidRPr="00154E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116.45</w:t>
      </w:r>
      <w:r w:rsidRPr="0015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ล้านไร่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78.05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4E52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เป็นพื้นที่เพาะปลูกนอกเขตชลประทาน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ซึ่งต้องอาศัยน้ำฝนและแหล่งน้ำธรรมชาติเป็นหลัก แต่เนื่องจากฝนตกไม่สม่ำเสมอและไม่เพียงพอกับความต้องการ ทำให้ส่งผลกระทบต่อผลผลิตทางการเกษตรอย่างมีนัยสำคัญ ดังนั้น จึงมีความจำเป็นพัฒนาแหล่งน้ำขนาดเล็ก เช่น อ่างเก็บน้ำ หนอง บึง บ่อน้ำตื้น และบ่อบาดาล อย่างไรก็ตาม พื้นที่รับประโยชน์จากการพัฒนาแหล่งน้ำขนาดเล็กส่วนใหญ่ยังขาดระบบส่งน้ำ ทำให้การนำน้ำไปใช้ทำได้ไม่เต็มประสิทธิภาพ โดยเฉพาะบ่อน้ำตื้น ซึ่งไม่สามารถกักเก็บน้ำได้ในฤดูแล้ง ส่วนบ่อบาดาลแม้จะลึกกว่า แต่ประสบปัญหาน้ำน้อย น้ำแห้งและน้ำเค็มรุกล้ำ ปัญหาดังกล่าวส่งผลให้พื้นที่นอกเขตชลประทานประสบปัญหาภัยแล้งในช่วงฤดูแล้งหรือฝนทิ้ง</w:t>
      </w:r>
      <w:r>
        <w:rPr>
          <w:rFonts w:ascii="TH SarabunPSK" w:hAnsi="TH SarabunPSK" w:cs="TH SarabunPSK" w:hint="cs"/>
          <w:sz w:val="32"/>
          <w:szCs w:val="32"/>
          <w:cs/>
        </w:rPr>
        <w:t>ช่</w:t>
      </w:r>
      <w:r w:rsidRPr="00EB26B3">
        <w:rPr>
          <w:rFonts w:ascii="TH SarabunPSK" w:hAnsi="TH SarabunPSK" w:cs="TH SarabunPSK"/>
          <w:sz w:val="32"/>
          <w:szCs w:val="32"/>
          <w:cs/>
        </w:rPr>
        <w:t>วง และประสบปัญหาน้ำท่วม หากปริมาณฝนมีมากจนเกินไปในฤดูฝน โดยที่พื้นที่นอกเขตชลประทานมีมากกว่าพื้นที่ในเขตชลประทาน การบริหารจัดการน้ำอย่างมีประสิทธิภาพในพื้นที่ดังกล่าวจึงจำเป็นต้องมีการบริหารจัดการน้ำในพื้นที่นอกเขตชลประทาน โดยจัดหาและพัฒนาแหล่งน้ำเพื่อให้มีการกักเก็บน้ำฝนไว้ เป็นแหล่งน้ำสำรองสำหรับใช้ในช่วงฤดูแล้ง รวมถึง พัฒนาพื้นที่ให้สามารถรองรับน้ำในช่วงฤดูฝน</w:t>
      </w:r>
      <w:r w:rsidRPr="00EB26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12959" w:rsidRPr="00EB26B3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B26B3">
        <w:rPr>
          <w:rFonts w:ascii="TH SarabunPSK" w:hAnsi="TH SarabunPSK" w:cs="TH SarabunPSK"/>
          <w:sz w:val="32"/>
          <w:szCs w:val="32"/>
          <w:cs/>
        </w:rPr>
        <w:t>สภาเกษตรกรแห่งชาติ (สภช.) เสนอคณะรัฐมนตรีพิจารณาให้ความเห็นชอบ (ร่าง) ข้อเสนอการเพิ่มประสิทธิภาพการกักเก็บน้ำในแหล่งน้ำนอกเขตชลประทานโดยมีวัตถุประสงค์เพื่อช่วยบรรเทาปัญหาการข</w:t>
      </w:r>
      <w:r>
        <w:rPr>
          <w:rFonts w:ascii="TH SarabunPSK" w:hAnsi="TH SarabunPSK" w:cs="TH SarabunPSK"/>
          <w:sz w:val="32"/>
          <w:szCs w:val="32"/>
          <w:cs/>
        </w:rPr>
        <w:t>าดแคลนน้ำภาคเกษตรกรรมของเกษตรกร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ทั่วประเทศ ซึ่งประกอบด้วย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แนวทางหลัก 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การเพิ่มประสิทธิภาพการกักเก็บน้ำ</w:t>
      </w:r>
      <w:r w:rsidRPr="00372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ในแหล่งน้ำนอกเขตชลประทาน</w:t>
      </w:r>
      <w:r w:rsidRPr="00EB26B3">
        <w:rPr>
          <w:rFonts w:ascii="TH SarabunPSK" w:hAnsi="TH SarabunPSK" w:cs="TH SarabunPSK"/>
          <w:sz w:val="32"/>
          <w:szCs w:val="32"/>
          <w:cs/>
        </w:rPr>
        <w:t>และ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การปรับปรุงแหล่งน้ำในไร่นานอกเขตชลประทานร่วมกับการจัดทำธนาคารน้ำใต้ดิน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B26B3">
        <w:rPr>
          <w:rFonts w:ascii="TH SarabunPSK" w:hAnsi="TH SarabunPSK" w:cs="TH SarabunPSK"/>
          <w:sz w:val="32"/>
          <w:szCs w:val="32"/>
        </w:rPr>
        <w:t>Groundwater Bank</w:t>
      </w:r>
      <w:r w:rsidRPr="00EB26B3">
        <w:rPr>
          <w:rFonts w:ascii="TH SarabunPSK" w:hAnsi="TH SarabunPSK" w:cs="TH SarabunPSK"/>
          <w:sz w:val="32"/>
          <w:szCs w:val="32"/>
          <w:cs/>
        </w:rPr>
        <w:t>) ระบบเปิด โดยดำเนินการเสริมประสิทธิภาพการกักเก็บด้วยการปรับปรุงบ่อที่ไม่สามารถกักเก็บน้ำได้ เพิ่มประสิทธิภาพในไร่นานอกเขตชลประทานเดิม และป้องกันฟื้นฟูแหล่งน้ำอย่างยั่งยืนด้วยธนาคารน้ำใต้ดินระบบเปิดเพื่อเติมน้ำสะอาดลงสู่ชั้นบาดาล โดยมีกระทรวงเกษตรและสหกรณ์ (กษ.) (กรมพัฒนาที่ดิน) กระทรวงทรัพยากรธรรมชาติและสิ่งแวดล้อม (ทส.) (กรมทรัพยากรน้ำบาดาล) และกระทรวงมหาดไทย (มท.) (กรมส่งเสริมการปกครองท้องถิ่นและกรมโยธาธิการและผังเมือง) เป็นหน่วยงานรับผิดชอบและ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26D2">
        <w:rPr>
          <w:rFonts w:ascii="TH SarabunPSK" w:hAnsi="TH SarabunPSK" w:cs="TH SarabunPSK"/>
          <w:b/>
          <w:bCs/>
          <w:sz w:val="32"/>
          <w:szCs w:val="32"/>
          <w:cs/>
        </w:rPr>
        <w:t>การทำฝายชะลอน้ำและส่งเสริมการทำฝายแหล่งต้นน้ำเพื่อเป็นการเติมน้ำเข้าสู่ระบบธนาคารน้ำใต้ดินเพื่อเพิ่มปริมาณน้ำใต้ดินให้เกิดความสมดุล</w:t>
      </w:r>
      <w:r w:rsidRPr="00EB26B3">
        <w:rPr>
          <w:rFonts w:ascii="TH SarabunPSK" w:hAnsi="TH SarabunPSK" w:cs="TH SarabunPSK"/>
          <w:sz w:val="32"/>
          <w:szCs w:val="32"/>
          <w:cs/>
        </w:rPr>
        <w:t xml:space="preserve"> โดยมี มท. (กรมส่งเสริมการปกครองท้องถิ่นและกรมโยธาธิการและผังเมือง) และ ทส. (กรมป่าไม้) เป็นหน่วยงานรับผิดชอบ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62055A">
        <w:rPr>
          <w:rFonts w:ascii="TH SarabunPSK" w:hAnsi="TH SarabunPSK" w:cs="TH SarabunPSK"/>
          <w:sz w:val="32"/>
          <w:szCs w:val="32"/>
          <w:cs/>
        </w:rPr>
        <w:t xml:space="preserve">กษ. ทส. มท. สำนักงานสภาพัฒนาการเศรษฐกิจและสังคมแห่งชาติ (สศช.) และสำนักงานทรัพยากรน้ำแห่งชาติ </w:t>
      </w:r>
      <w:r>
        <w:rPr>
          <w:rFonts w:ascii="TH SarabunPSK" w:hAnsi="TH SarabunPSK" w:cs="TH SarabunPSK"/>
          <w:sz w:val="32"/>
          <w:szCs w:val="32"/>
          <w:cs/>
        </w:rPr>
        <w:t>(สทนช.) พิจารณาแล้วเห็นชอบ/เห็น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62055A">
        <w:rPr>
          <w:rFonts w:ascii="TH SarabunPSK" w:hAnsi="TH SarabunPSK" w:cs="TH SarabunPSK"/>
          <w:sz w:val="32"/>
          <w:szCs w:val="32"/>
          <w:cs/>
        </w:rPr>
        <w:t>อบในหลักการ/ไม่ขัดข้อง โดยมีความเห็นเพิ่มเติมบางประการ เช่น กษ. เห็นว่าควรหารือการดำเนินงานร่วมกับกรมทรัพยากรน้ำบาดาลในการคัดเลือกพื้นที่นำร่องเพื่อทดสอบประสิทธิภาพของแหล่งน้ำ และมีการติดตามประเมินผลด้านวิชาการก่อนขยายผลขับเคลื่อนการดำเนินงานในภาพรวม ทส. เห็นว่า การทำฝายแหล่งต้นน้ำควรค</w:t>
      </w:r>
      <w:r>
        <w:rPr>
          <w:rFonts w:ascii="TH SarabunPSK" w:hAnsi="TH SarabunPSK" w:cs="TH SarabunPSK"/>
          <w:sz w:val="32"/>
          <w:szCs w:val="32"/>
          <w:cs/>
        </w:rPr>
        <w:t>ำนึงถึงการเลือกใช้วัสดุก่อสร้าง</w:t>
      </w:r>
      <w:r w:rsidRPr="0062055A">
        <w:rPr>
          <w:rFonts w:ascii="TH SarabunPSK" w:hAnsi="TH SarabunPSK" w:cs="TH SarabunPSK"/>
          <w:sz w:val="32"/>
          <w:szCs w:val="32"/>
          <w:cs/>
        </w:rPr>
        <w:t xml:space="preserve">ที่อาศัยธรรมชาติเป็นพื้นฐาน เพื่อหลีกเลี่ยงผลกระทบต่อระบบนิเวศและสิ่งแวดล้อมบนแหล่งต้นน้ำในระยะยาว และ สศช. เห็นว่า การจัดสรรงบประมาณเห็นควรให้เป็นไปตามระเบียบว่าด้วยการบริหารงบประมาณ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62055A">
        <w:rPr>
          <w:rFonts w:ascii="TH SarabunPSK" w:hAnsi="TH SarabunPSK" w:cs="TH SarabunPSK"/>
          <w:sz w:val="32"/>
          <w:szCs w:val="32"/>
          <w:cs/>
        </w:rPr>
        <w:t xml:space="preserve"> รวมถึงกฎหมาย ระเบียบ ข้อบังคับ และมติคณะรัฐมนตรีที่เกี่ยวข้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62055A">
        <w:rPr>
          <w:rFonts w:ascii="TH SarabunPSK" w:hAnsi="TH SarabunPSK" w:cs="TH SarabunPSK"/>
          <w:sz w:val="32"/>
          <w:szCs w:val="32"/>
          <w:cs/>
        </w:rPr>
        <w:t>ให้ถูกต้องครบถ้วนใน</w:t>
      </w:r>
      <w:r>
        <w:rPr>
          <w:rFonts w:ascii="TH SarabunPSK" w:hAnsi="TH SarabunPSK" w:cs="TH SarabunPSK"/>
          <w:sz w:val="32"/>
          <w:szCs w:val="32"/>
          <w:cs/>
        </w:rPr>
        <w:t>ทุกขั้นตอนอย่างเคร่งครัด เป็นต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2055A">
        <w:rPr>
          <w:rFonts w:ascii="TH SarabunPSK" w:hAnsi="TH SarabunPSK" w:cs="TH SarabunPSK"/>
          <w:sz w:val="32"/>
          <w:szCs w:val="32"/>
          <w:cs/>
        </w:rPr>
        <w:t>น</w:t>
      </w:r>
    </w:p>
    <w:p w:rsidR="00412959" w:rsidRPr="00B852ED" w:rsidRDefault="00412959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52ED" w:rsidRPr="00B852ED" w:rsidRDefault="00EE0BF9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18.</w:t>
      </w:r>
      <w:r w:rsidR="00B852ED" w:rsidRPr="00B852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ขอรับจัดสรรงบกลาง รายการเงินสำรองจ่ายเพื่อกรณีฉุกเฉินหรือจำเป็น ประจำปีงบประมาณ </w:t>
      </w:r>
      <w:r w:rsidR="0006488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="00B852ED" w:rsidRPr="00B852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พ.ศ. 2568 เพื่อดำเนินการโครงการจัดทำระบบเฝ้าระวังแจ้งเตือนภัยแผ่นดินถล่มและน้ำป่าไหลหลาก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คณะรัฐมนตรีมีมติอนุมัติงบประมาณรายจ่ายประจำปีงบประมาณ พ.ศ. 2568</w:t>
      </w:r>
      <w:r w:rsidR="000648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งบกลาง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รายการเงินสำรองจ่ายเพื่อกรณีฉุกเฉินหรือจำเป็น เป็นเงินทั้งสิ้น  370,390,200 บาท เพื่อเป็นค่าใช้จ่ายโครงการจัดทำระบบเฝ้าระวังแจ้งเตือนภัยแผ่นดินถล่มและน้ำป่าไหลหลาก ตามที่กระทรวงทรัพยากรธรรมชาติและสิ่งแวดล้อม</w:t>
      </w:r>
      <w:r w:rsidR="000648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(ทส.) 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เสนอ 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 คณะรัฐมนต์รีได้มีมติเมื่อวันที่ 1 ตุลาคม 2567 รับทราบแผนที่พื้นที่ที่มีโอกาสเกิดแผ่นดินถล่มของประเทศไทยและบัญชีแผนที่พื้นที่ที่มีโอกาสเกิดแผ่นดินถล่มของประเทศไทย จำนวน  1,984  ตำบล และมอบหมายให้กระทรวงทรัพยากรธรรมชาติและสิ่งแวดล้อมและหน่วยงานที่เกี่ยวข้องนำแผนที่ที่มีโอกาสเกิดแผ่นดินถล่มของประเทศไทยไปใช้ประกอบการเตรียมความพร้อม ป้องกัน เฝ้าระวัง และเตือนภัยในพื้นที่ที่มีโอกาสเกิดแผ่นดินถล่มในส่วนที่เกี่ยวข้องโดยเร็ว และนายกรัฐมนตรี (นางสาวแ</w:t>
      </w:r>
      <w:r w:rsidR="003136E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พ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ทองธาร ชินวัตร) เป็นประธานในการประชุมคณะกรรมการอำนวยการและบริหารสถานการณ์อุทกภัย วาตภัย และดินโคลนถล่ม ครั้งที่ 1/2567 เมื่อวันที่ 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16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กันยายน 2567   ได้มีข้อสั่งการให้กระทรวงทรัพยากรธรรมชาติและสิ่งแวดล้อม (กรมทรัพยากรธรณี) ระบุพื้นที่เสี่ยงที่คาดว่าจะเกิดสถานการณ์ดินโคลนถล่ม โดยประชาสัมพันธ์สร้างการรับรู้ให้กับประชาชนกลุ่มเสี่ยง และให้มี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ซักซ้อมเตรียมความพร้อมในพื้นที่เพื่อรับมือสถานการณ์ดังกล่าวและในการประชุมคณะกรรมการอำนวยการและบริหารสถานการณ์อุทกภัย วาตภัย และดินโคลนถล่ม ครั้งที่  2/2567  เมื่อวันที่ 15 ตุลาคม 2567 ที่ประชุมได้รับทราบผลการดำเนินงานของกรมทรัพยากรธรณีในการจัดทำโครงการเพื่อเสนอขอรับการจัดสรรเงินงบกลาง รายการเงินสำรองจ่ายเพื่อกรณีฉุกเฉินและจำเป็นประจำปีงบประมาณ พ.ศ. 2568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กระทรวงทรัพยากรธ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รรมชาติและสิ่งแวดล้อม โดยกรมทรัพยากรธรณี ขอเรียนว่า  เพื่อเป็นการแก้ไขปัญหาดินโคลนถล่ม ลดความสูญเสียต่อชีวิตและทรัพย์สินของประชาชนที่อาศัยอยู่ในพื้นที่เสี่ยงภัยแผ่นดินถล่มและน้ำป่าไหลหลากได้อย่างมีประสิทธิภาพ จึงมีความจำเป็นในการดำเนินโครงการจัดทำระบบเฝ้าระวังแจ้งเตือนภัยแผ่นดินถล่มและน้ำป่าไหลหลาก โดยโครงการดังกล่าวสอดคล้องกับนโยบายรัฐบาลตามยุทธศาสตร์ชาติ                     (พ.ศ. 2561-2580) ด้านการสร้างการเติบโตบนคุณภาพชีวิตที่เป็นมิตรกับสิ่งแวดล้อมแผนพัฒนาเศรษฐกิจและสังคมแห่งชาติฉบับที่ 13 (พ.ศ. 2566-2570) หมุดหมายที่ 11 ไทยสามารถลดความเสี่ยงและผลกระทบจากภัยธรรมชาติและการเปลี่ยนแปลงสภาพภูมิอากาศ แผนแม่บทการบริหารจัดการทรัพยากรน้ำ 20 ปี (ปรับปรุงช่วงที่ 1                       พ.ศ. 2566-2580) แผนป้องกันและบรรเทาสาธารณภัยแห่งชาติ พ.ศ. 2564-2570 และแผนปฏิบัติราชการกระทรวงทรัพยากรธรรมชาติและสิ่งแวดล้อม ระยะ 5 ปี พ.ศ. 2566-2570 สรุปรายละเอียดได้ ดังนี้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2.1 </w:t>
      </w:r>
      <w:r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ชื่อโครงการ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โครงการจัดทำระบบเฝ้าระวังแจ้งเตือนภัยแผ่นดินถล่มและ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น้ำป่าไหลหลาก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2.2 </w:t>
      </w:r>
      <w:r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วัตถุประสงค์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(1) เพื่อติดตั้งเครื่องตรวจติดตามการเคลื่อนตัวของมวลดิน ในพื้นที่เสี่ยงแผ่นดินถล่มระดับสูง - สูงมาก รายลุ่มน้ำ สำหรับการเฝ้าระวังแจ้งเตือนและอพยพประชาชนในพื้นที่เสี่ยงภัยได้ทันต่อสถานการณ์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(2) เพื่อเพิ่มประสิทธิภาพการเฝ้าระวังแจ้งเตือนภัยล่วงหน้าแผ่นดินถล่มและ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การอพยพประชาชนในพื้นที่เสี่ยงภัยในพื้นที่เป้าหมายได้ทันต่อสถานการณ์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(3) เพื่อพัฒนาระบบสารสนเทศดิจิทัลธรณีพิบัติภัยแผ่นดินถล่มสำหรับ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การตัดสินใจเชิงนโยบายและดำเนินการบริหารจัดการพิบัติภัย ได้อย่างรวดเร็วและทันต่อสถานการณ์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(4) เพื่อเชื่อมโยงข้อม</w:t>
      </w:r>
      <w:r w:rsidR="001531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ูลพื้นที่คาดการณ์การเฝ้าระวังเ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ตื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อนภัยล่วงหน้าแผ่นดินถล่มเข้ากับระบบการเตือนภัยด้านการบริหารจัดการน้ำของกรมทรัพยากรธรณี และหน่วยงานที่เกี่ยวข้อง</w:t>
      </w:r>
    </w:p>
    <w:p w:rsidR="00B852ED" w:rsidRPr="003136E1" w:rsidRDefault="003136E1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</w:t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852ED" w:rsidRPr="003136E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สาระสำคัญของโครงการ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(1) ติดตั้งเครื่องตรวจติดตามการ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คลื่อนตัวของมวล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ดิ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นพร้อมอุปกรณ์ 120 สถานี จำนวน 310,840,000  บาท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(2) จัดทำระบบสารสนเทศดิจิทัลธรณีพิบัติภัยแผ่นดินถล่ม จำนวน </w:t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40,351,000 บาท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E3A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(3) เสริมสร้างประสิทธิภาพในการเตรียมพร้อมรับมือธรณีพิบัติภัยแผ่นดินถล่มด้วยการสร้างภาคีเครือข่าย จำนวน 19,199,200 บาท</w:t>
      </w:r>
    </w:p>
    <w:p w:rsidR="00B852ED" w:rsidRPr="00B852ED" w:rsidRDefault="003136E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="00CE3AB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</w:t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852ED"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พื้นที่ดำเนินการ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พื้นที่จังหวัดเชียงราย เชียงใหม่ ตาก แม่ฮ่องสอน แพร่ น่าน อุตรดิตถ์ เพชรบูรณ์ ประจวบคีรีขันธ์ ชุมพร สุราษฎร์ธานี นครศรีธรรมราช ระนอง พังงา กระบี่ และภูเก็ต และพื้นที่มีโอกาสเกิดแผ่นดินถล่มประเทศไทย</w:t>
      </w:r>
    </w:p>
    <w:p w:rsidR="00B852ED" w:rsidRPr="00B852ED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2.5 </w:t>
      </w:r>
      <w:r w:rsidRPr="00CE3A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งบประมาณ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ขอรับจัดสรรงบกลาง รายการเงินสำรองจ่ายเพื่อกรณีฉุกเฉินหรือจำเป็น ประจำปีงบประมาณ พ.ศ. 2568 วงเงิน 370,390,200 บาท</w:t>
      </w:r>
    </w:p>
    <w:p w:rsidR="00630A5E" w:rsidRDefault="00B852ED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136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30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2.6 </w:t>
      </w:r>
      <w:r w:rsidRPr="001A1D50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ระยะเวลาดำเนินการ</w:t>
      </w:r>
      <w:r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มีแผนระยะเวลาดำเนินการ 1 ปี</w:t>
      </w:r>
      <w:r w:rsidR="003136E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B852ED" w:rsidRPr="00B852ED" w:rsidRDefault="00630A5E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2.7 </w:t>
      </w:r>
      <w:r w:rsidR="00B852ED" w:rsidRPr="00490D4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ผลสัมฤทธิ์และประโยชน์ที่ได้รับ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ทำให้มีการติดตั้งเครื่องตรวจติดตามการเคลื่อนตัวของมวลดิน ในพื้นที่เสี่ยงแผ่นดินถล่มระดับสูง - สูงมาก รายลุ่มน้ำ เพิ่มประสิทธิภาพการเฝ้าระวังแจ้งเตือนภัยล่วงหน้าแผ่นดินถล่มและการอพยพประชาชนในพื้นที่เสี่ยงภัย ซึ่งสามารถสนับสนุนการตัดสินใจเชิงนโยบายและ</w:t>
      </w:r>
      <w:r w:rsid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การบริหารจัดการความเสี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่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ยงจากธรณีพิบัติภัยได้อย่างรวดเร็วและทันต่อสถานการณ์ สามารถลดความสูญเสียจากธรณีพิบัติที่ส่งผลกระทบต่อชีวิตและทรัพย์สินของประชาชน เศรษฐกิจ สังคม และสิ่งแวดล้อมและทำให้ประชาชนในพื้นที่เสี่ยงภัยแผ่นดินถล่มและน้ำป่าไหลหลากมีความปลอดภัยต่อชีวิตและทรัพย์สินเพิ่มมากยิ่งขึ้น</w:t>
      </w:r>
    </w:p>
    <w:p w:rsidR="006F0350" w:rsidRDefault="003136E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3. สำนักงบประมาณ แจ้งว่า นายกรัฐ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นตรีได้เห็นชอบให้กระทรวงทรัพยากรธรรมชาติและสิ่งแวดล้อม โดยกรมทรัพยากรธรณี ใช้จ่ายงบประมาณรายจ่ายประจำปีงบประมาณ พ.ศ. 2568  งบกลางรายการเงินสำรองจ่ายเพื่อกรณีฉุกเฉินหรือจำเป็น จำนวน 370,390,200 บาท เพื่อเป็นค่าใช้จ่ายดำเนินโครงการจัดทำระบบเฝ้าระวังแจ้งเตือนภัยแผ่นดินถล่มไหลหลาก ทั้งนี้ เนื่องจากวงเงินที่เห็นสมควรอนุมัติเกินกว่าหนึ่งร้อยล้านบาท ขอให้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กระทรวงทรัพยากร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ธรรมชาติและสิ่งแวดล้อมดำเนินการนำเรื่องดังกล่าวเสนอขออนุมัติต่อคณะรัฐม</w:t>
      </w:r>
      <w:r w:rsidR="001531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นตรี โดยรองนายกรัฐมนตรี รัฐมน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ตรี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เจ้าสังกัดหรือรัฐมนตรีที่กำกับดูแล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ข้อ 9 (3) และเมื่อได้รับอนุมัติจากคณะรัฐมนตรีแล้ว ขอให้กรมทรัพยากร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ธ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รณีจัดทำแผนการปฏิบัติงานและแผนการใช้จ่ายง</w:t>
      </w:r>
      <w:r w:rsidR="0015317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</w:t>
      </w:r>
      <w:r w:rsidR="0015317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ระมาณเพื่อขอทำความตกลงกับสำนักง</w:t>
      </w:r>
      <w:r w:rsidR="00B852ED" w:rsidRPr="00B852E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บประมาณตามขั้นตอนต่อไป</w:t>
      </w:r>
    </w:p>
    <w:p w:rsidR="00490D4A" w:rsidRPr="00490D4A" w:rsidRDefault="00490D4A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90D4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ประโยชน์และผลกระทบ</w:t>
      </w:r>
      <w:r w:rsidRPr="00490D4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</w:p>
    <w:p w:rsidR="00490D4A" w:rsidRDefault="00490D4A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พื่อเป็นการขับเคลื่อนแผนการเตรียมความพร้อมในการป้องกัน เฝ้าระวัง และเตือนภัยแผ่นดินถล่มและน้ำป่าไหลหลากในพื้นที่ที่มีความเสี่ยงสูง - สูงมาก ตามที่คณะรัฐมนตรีได้มีมติเมื่อวันที่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ตุลาคม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2567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ข้อสั่งการของนายกรัฐมนตรี เพื่อการแก้ไขปัญหาดินโคลนถล่มเป็นไปอย่างมีประสิทธิภาพเพื่อจะช่วยลดผลกระทบต่อชีวิตและทรัพย์สินของประชาชนโดยเฉพาะในพื้นที่เสี่ยงธรณีพิบัติภัยในพื้นที่จังหวัดเชียงราย เชียงใหม่ ตาก แม่ฮ่องสอน แพร่ น่าน อุตรดิตถ์ เพชรบูรณ์ ประจวบคีรีขันธ์ ชุมพร สุราษฎร์ธานี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90D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นครศรีธรรมร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าช ระนอง พังงา กระบี่ และภูเก็ต</w:t>
      </w:r>
    </w:p>
    <w:p w:rsid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85A91" w:rsidRDefault="00EE0BF9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19.</w:t>
      </w:r>
      <w:r w:rsidR="00485A91" w:rsidRPr="00485A91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เรื่อง การนำเสนอแหล่งมรดกทางวัฒนธรรม “พระปรางค์ วัดอรุณราชวราราม อัตลักษณ์ </w:t>
      </w:r>
      <w:r w:rsidR="00F969B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แห่งกรุงรัตนโกสินทร์” เข้าสู่บัญชีรายชื่อเบื้องต้น (</w:t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Tentative List</w:t>
      </w:r>
      <w:r w:rsidR="00485A91"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 ของศูนย์มรดกโลก</w:t>
      </w:r>
    </w:p>
    <w:p w:rsidR="00F969B8" w:rsidRPr="00485A91" w:rsidRDefault="00F969B8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เห็นชอบเอกสารนำเสนอแหล่งมรดกทางวัฒนธรรม “พระปรางค์ วัดอรุณราชวราราม อัตลักษณ์ แห่งกรุงรัตนโกสินทร์” ภายใต้ชื่อ “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</w:t>
      </w:r>
      <w:proofErr w:type="gramStart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The Masterpiece of K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r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ung Rattanakosin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 เข้าสู่บัญชีรายชื่อเบื้องต้น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เห็นชอบให้ประธานกรรมการแห่งชาติว่าด้วยอนุสัญญาคุ้มครองมรดกโลกลงนามในเอกสารนำเสนอแหล่งมรดกทางวัฒนธรรม “พระปรางค์ วัดอรุณราชวราราม อัตลักษณ์แห่งกรุงรัตนโกสินทร์”ภายใต้ชื่อ “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</w:t>
      </w:r>
      <w:proofErr w:type="gramStart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Masterpiece of Krung Rattanakosin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 เข้าสู่บัญชีรายชื่อเบื้องต้น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ซองศูนย์มรดกโลก ต่อศูนย์มรดกโลก กรุงปารีส สาธารณรัฐฝรั่งเศส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มอบหมายให้สำนักงานนโยบายและแผนทรัพยากรธรรมชาติและสิ่งแวดล้อม ในฐานะหน่วยประสานงานกลางอนุสัญญาว่าด้วยการคุ้มครองมรดกโลกทางวัฒนธรรมและทางธรรมชาตินำเสนอเอกสาร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การนำเสนอแหล่งมรดกทางวัฒนธรรม “พระปรางค์ วัดอรุณราชวราราม อัตลักษณ์แห่งกรุงรัตนโกสินทร์” ภายใต้ชื่อ “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</w:t>
      </w:r>
      <w:proofErr w:type="gramStart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Masterpiece of Krung Rattanakosin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” เข้าสู่บัญชีรายชื่อเบื้องต้นของศูนย์มรดกโลก ต่อศูนย์มรดกโลก กรุงปารีส สาธารณรัฐฝรั่งเศส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คณะอนุกรรมการมรดกโลกทางวัฒนธรรม ในการประชุมครั้งที่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เมื่อวันที่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19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พิจารณาวาระการประชุมที่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การนำเสนอแหล่งพระปรางค์ วัดอรุณราชวราราม อัตลักษณ์ แห่ง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กรุงรัตนโกสินทร์ เพื่อบรรจุรายชื่อในบัญชีเบื้องต้นของศูนย์มรดกโลก โดยมีมติ ดังนี้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เห็นชอบต่อเอกสารขอบรรจุรายชื่อเบื้องต้น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แหล่งพระปรางค์</w:t>
      </w:r>
      <w:r w:rsidR="00F969B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วัดอรุณราชวราราม อัตลักษณ์ แห่งกรุงรัตนโกสินทร์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มอบฝ่ายเลขานุการคณะอนุกรรมการมรดกโลกทางวัฒนธรรม ประสานวัดอรุณราช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วราราม ราชวรมหาวิหาร และสำนักงาน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นโยบายและแผนทรัพยากรธรรมชาติและ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สิ่งแวดล้อม ในการดำเนินงานส่วนที่เกี่ยวข้องต่อไป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คณะกรรมการแห่งชาติว่าด้วยอนุสัญญาคุ้มครองมรดกโลก ในการประชุมครั้งที่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เมื่อวันที่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มีนาคม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พิจารณาวาระการประชุมที่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การนำเสนอแหล่งมรดกทางวัฒนธรรม “พระปรางค์ </w:t>
      </w:r>
      <w:r w:rsidR="00F969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วัดอรุณราชวราราม อัตลักษณ์</w:t>
      </w:r>
      <w:r w:rsidR="00F6085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ของศูนย์มรดกโลก รายละเอียดปรากฏตามสิ่งที่ส่งมาด้วย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โดยมีมติ ดังนี้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เห็นชอบ (ร่าง) เอกสารนำเสนอแหล่งมรดกทางวัฒนธรรม “พระปรางค์ วัดอรุณราชวราราม อัตลักษณ์ 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 ตามที่กรมศิลปากรในฐานะฝ่ายเลขานุการคณะอนุกรรมการมรดกโลกทางวัฒนธรรมนำเสนอ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มอบหมายให้สำนักงานนโยบายและแผนทรัพยากรธรรมชาติและสิ่งแวดล้อม ประสานกระทรวงการต่างประเทศ และสำนักงานคณะกรรมการกฤษฎีกา เพื่อขอรับความเห็นประกอบการนำเสนอต่อคณะรัฐมนตรีพิจารณา ตามแนวทางที่สำนักเลขาธิการคณะรัฐมนตรีกำหนด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กรณีที่ความเห็นของกระทรวงการต่างประเทศ และสำนักงานคณะกรรมการกฤษฎีกา ไม่กระทบต่อสาระสำคัญของ (ร่าง) เอกสารนำเสนอแหล่งมรดกทางวัฒนธรรม “พระปรางค์ วัดอรุณราชวราราม 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อัตลักษณ์ 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 ให้สำนักงานนโยบายและแผนทรัพยากรธรรมชาติและสิ่งแวดล้อมดำเนินการตามขั้นตอนในการนำเสนอเอกสารดังกล่าวต่อคณะรัฐมนตรีเพื่อพิจารณาต่อไป ทั้งนี้ ให้ทันต่อกำหนดเวลาที่กำหนดเอาไว้ในการยื่นขอรับการบรรจุไว้ในบัญชีรายชื่อเบื้องต้น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สาระสำคัญของเอกสารนำเสนอแหล่งมรดกทางวัฒนธรรม “พระปรางค์ วัดอรุณราชวราราม 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อัตลักษณ์ แห่งกรุงรัตนโกสินทร์” เพื่อขอรับการบรรจุไว้ในบัญชีรายชื่อเบื้องต้น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ของศูนย์มรดกโลก รายละเอียดปรากฏตามสิ่งที่ส่งมาด้วย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สรุปได้ ดังนี้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ข้อมูลทั่วไป ประกอบด้วย ภาคีสมาชิก ผู้เตรียมการเสนอ ชื่อ ที่อยู่ สถาบัน/หน่วยงาน วันที่เสนอ ไปรษณีย์อิเล็กทรอนิกส์ โทรสาร และโทรศัพท์ ซึ่งวัดอรุณราชวรารามวรมหาวิหาร ในสังกัดมหาเถรสมาคม เป็นหน่วยงานนำเสนอ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ชื่อนำเสนอ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Phra Prang of Wat Arun Ratchawararam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Masterpiece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of Krung Rattanakosin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เหตุผลความสำคัญโดดเด่นระดับสากล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Justification of OUV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พระปรางค์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วัดอรุณราชวรารามฯ เป็นสัญลักษณ์ของศูนย์กลางจักรวาลและพระมหาธาตุแห่งพระนครกรุงรัตนโกสินทร์ โดยมีการออกแบบและงานประดับตกแต่งที่แสดงให้เห็นถึงความเป็นศูนย์กลางจักรวาลอย่างแท้จริง ด้านความสำคัญของงานศิลปกรรม ถือเป็นพัฒนาการด้านรูปแบบของพระปรางค์ในราชอาณาจักรไทยที่มีความสูงและมีขนาดใหญ่ที่สุด มีการปรับเปลี่ยนรูปแบบหลายประการจนเป็นลักษณะเฉพาะ และเป็นต้นแบบของพระปรางค์สมัยรัตนโกสินทร์ตอนต้น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คุณสมบัติตามเกณฑ์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Criteria met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เกณฑ์ข้อที่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พระปรางค์วัดอรุณราชวรารามฯ เป็นตัวแทนสถาปัตยกรรม ประเภทเจดีย์ในพุทธศาสนาที่มีเอกลักษณ์และอัตลักษณ์ด้านรูปแบบ เทคนิคการก่อสร้าง คติการสร้างและศิลปกรรม เป็นเจดีย์ประเภทพระปรางค์ที่มีขนาดใหญ่และสวยงามที่สุดในราชอาณาจักรไทยและเอเชีย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เกณฑ์ข้อที่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พระปรางค์วัดอรุณราชวรารามฯ เป็นสถาปัตยกรรม ประเภทเจดีย์ในพุทธศาสนาที่ได้รับอิทธิพลมาจากศิลปกรรมสมัยอยุธยา และมีพัฒนาการด้านการออกแบบแผนผัง สถาปัตยกรรม และศิลปกรรม จนเป็นเอกลักษณ์และอัตลักษณ์ของสมัยรัตนโกสินทร์เพียงแห่งเดียวในราชอาณาจักรไทยและเอเชีย         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คำแถลงความแท้และความครบถ้วน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Statements of authenticity and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or integrity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พระปรางค์วัดอรุณราชวรารามฯ อยู่ภายในวัดที่พระมหากษัตริย์ทรงสถาปนาเป็นวัดประจำรัชกาลที่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เป็นวัดที่พระมหากษัตริย์แห่งกรุงรัตนโกสินทร์ทุกพระองค์เสด็จทรงบำเพ็ญพระราชกุศลถวายผ้าพระกฐินเป็นประจำ จึงได้รับการทำนุบำรุงดูแลรักษาให้คงความเป็นของแท้และดั้งเดิม ทั้งด้านรูปแบบสถาปัตยกรรมและศิลปกรรม ภายใต้การกำกับดูแลของกรมศิลปากรซึ่งเป็นหน่วยงานหลักในด้านการอนุรักษ์โบราณสถานของราชอาณาจักรไทย โดยมีความครบถ้วนสมบูรณ์ด้านลักษณะแผนผังของกลุ่มเจดีย์ประกอบด้วย เจดีย์ประธาน 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เจดีย์บริวารประจำมุมและประจำทิศ และมีวิหาร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หลังตั้งอยู่ด้านหน้าริมแม่น้ำเจ้าพระยา ภายในวัดอรุณราชวรารามฯ มีการแบ่งสัดส่วนของเขตพุทธาวาสและสังฆาวาสอย่างชัดเจนและได้รับการประกาศ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การเปรียบเทียบกับแหล่งอื่น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Comparison with other similar properties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นำเสนอการเปรียบเทียบกับแหล่งอื่น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ประเด็น ได้แก่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รูปแบบทางสถาปัตยกรรมของเจดีย์ทรงปรางค์ และ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คติการก่อสร้างและรูปแบบสถาปัตยกรรมของปราสาทที่เกี่ยวข้องกับความเชื่อทางศาสนาในศิลปะอินเดียและที่ได้รับอิทธิพลจากศิลปะอินเดีย โดยได้เปรียบเทียบกับแหล่งมรดกโลก ได้แก่ พระปรางค์ในแหล่งมรดกโลกนครประวัติศาสตร์พระนครศรีอยุธยา เจดีย์ทรงพุ่มข้าวบิณฑ์ในแหล่งมรดกโลกเมืองประวัติศาสตร์สุโขทัยและเมืองบริวาร โบราณสถานประเภทปราสาทในแหล่งมรดกโลกนครวัดราชอาณาจักรกัมพูชา เจดีย์วิหารในแหล่งมรดกโลกเมืองโบราณพยู สาธารณรัฐแห่งสหภาพเมียนมาและเปรียบเทียบกับแหล่งในบัญชีรายชื่อเบื้องต้น 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Tentative List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ของศูนย์มรดกโลก ได้แก่ เจดีย์ทรงระฆังของแหล่งวัดพระมหาธาตุวรมหาวิหาร จังหวัดนครศรีธรรมราช เจดีย์ทรงระฆังเหลี่ยมของแหล่งพระธาตุพนม จังหวัดนครพนม และเจดีย์ชเวดากอง สาธารณรัฐแห่งสหภาพเมียนมา  ซึ่งการเปรียบเทียบพบว่าพระปรางค์วัดอรุณราชวรารามฯ มีคติการสร้างทางศาสนาที่คล้ายคลึงกับแหล่งอื่น แต่มีรูปแบบของพัฒนาการทางศิลป</w:t>
      </w:r>
      <w:r w:rsidR="00EE0BF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ะ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สถาปัตยกรรมที่เป็นเอกลักษณ์ไม่สามารถเปรียบเทียบกับแหล่งอื่นได้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(ร่าง) ขอบเขตพื้นที่นำเสนอ ประกอบด้วย </w:t>
      </w:r>
    </w:p>
    <w:p w:rsidR="00485A91" w:rsidRPr="00485A91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พื้นที่นำเสนอ ประกอบด้วย วัดอรุณราชวรารามฯ เนื้อที่โดยประมาณ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28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ไร่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งาน </w:t>
      </w:r>
      <w:r w:rsidR="00F6085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41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ตารางวา</w:t>
      </w:r>
    </w:p>
    <w:p w:rsidR="00485A91" w:rsidRPr="00EA50FB" w:rsidRDefault="00485A91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พื้นที่กันชน โดยรอบวัดอรุณราชวรารามฯ โดยทิศเหนือ จรด คลองมอญ ทิศใต้ จรด คลองบางกอกใหญ่ ทิศตะวันออก จรด กึ่งกลางแม่น้ำเจ้าพระยา ทิศตะวันตก จรด ถนนอิสรภาพ เนื้อที่โดยประมาณ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504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ไร่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งาน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71 </w:t>
      </w:r>
      <w:r w:rsidRPr="00485A9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ตารางวา</w:t>
      </w:r>
    </w:p>
    <w:p w:rsidR="00001FBD" w:rsidRPr="00810513" w:rsidRDefault="00001FBD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810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810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ขอทบทวนมติคณะรัฐมนตรีเมื่อวันที่ </w:t>
      </w:r>
      <w:r w:rsidRPr="00810513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8105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</w:t>
      </w:r>
      <w:r w:rsidRPr="0081051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8105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ข้อเสนอหลักการกฎหมายว่าด้วยเศรษฐกิจแพลตฟอร์ม</w:t>
      </w:r>
    </w:p>
    <w:p w:rsidR="00001FBD" w:rsidRPr="002075A7" w:rsidRDefault="00001FBD" w:rsidP="00C86F8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75A7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2075A7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</w:t>
      </w:r>
      <w:r w:rsidRPr="002075A7"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 w:rsidRPr="002075A7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2075A7"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513">
        <w:rPr>
          <w:rFonts w:ascii="TH SarabunPSK" w:hAnsi="TH SarabunPSK" w:cs="TH SarabunPSK"/>
          <w:sz w:val="32"/>
          <w:szCs w:val="32"/>
          <w:cs/>
        </w:rPr>
        <w:t>เรื่อง ข้อเสนอหลักการกฎหมายว่าด้วยเศรษฐกิจแพลตฟอร์ม โดย</w:t>
      </w:r>
      <w:r w:rsidRPr="002075A7">
        <w:rPr>
          <w:rFonts w:ascii="TH SarabunPSK" w:hAnsi="TH SarabunPSK" w:cs="TH SarabunPSK"/>
          <w:sz w:val="32"/>
          <w:szCs w:val="32"/>
          <w:cs/>
        </w:rPr>
        <w:t>เห็นควรให้ยุติการดำเนินการ จัดทำร่างพระราชบัญญัติเศรษฐกิจแพลตฟอร์มดิจิทัล พ.ศ.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075A7">
        <w:rPr>
          <w:rFonts w:ascii="TH SarabunPSK" w:hAnsi="TH SarabunPSK" w:cs="TH SarabunPSK"/>
          <w:sz w:val="32"/>
          <w:szCs w:val="32"/>
          <w:cs/>
        </w:rPr>
        <w:t>.. ไว้เป็นการชั่วคราวก่อน</w:t>
      </w:r>
      <w:r w:rsidRPr="002075A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075A7">
        <w:rPr>
          <w:rFonts w:ascii="TH SarabunPSK" w:hAnsi="TH SarabunPSK" w:cs="TH SarabunPSK"/>
          <w:sz w:val="32"/>
          <w:szCs w:val="32"/>
          <w:cs/>
        </w:rPr>
        <w:t>มอบหมายให้หน่วยงานเจ้าของเรื่อง ได้แก่ สำนักงานขับเคลื่อนการปฏิรูปประเทศ ยุทธศาสตร์ชาติ และการสร้างความสามัคคีปรองดอง (สำนักงาน ป.ย.ป.)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5A7">
        <w:rPr>
          <w:rFonts w:ascii="TH SarabunPSK" w:hAnsi="TH SarabunPSK" w:cs="TH SarabunPSK"/>
          <w:sz w:val="32"/>
          <w:szCs w:val="32"/>
          <w:cs/>
        </w:rPr>
        <w:t>และกระทรวงดิจิทัลเพื่อเศรษฐกิจและสังคม รวมทั้งสำนักงานคณะกรรมการการแข่งขันทางการค้า</w:t>
      </w:r>
      <w:r w:rsidRPr="00207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5A7">
        <w:rPr>
          <w:rFonts w:ascii="TH SarabunPSK" w:hAnsi="TH SarabunPSK" w:cs="TH SarabunPSK"/>
          <w:sz w:val="32"/>
          <w:szCs w:val="32"/>
          <w:cs/>
        </w:rPr>
        <w:t>ไปร่วมกันดำเนินการศึกษาทบทวนแนวทางและมาตรการส่งเสริมและกำกับดูแลเศรษฐกิจแพลตฟอร์มดิจิทัลที่เหมาะสมสำหรับบริบทของประเทศไทยก่อนเสนอคณะรัฐมนตรีพิจารณาความเหมาะสมของการมีกฎหมาย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ตามที่สำนักงานคณะกรรมการกฤษฎีกา (สคก.) เสนอ</w:t>
      </w:r>
    </w:p>
    <w:p w:rsidR="00001FBD" w:rsidRDefault="00001FBD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01FBD" w:rsidRPr="00464399" w:rsidRDefault="00001FBD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A7E">
        <w:rPr>
          <w:rFonts w:ascii="TH SarabunPSK" w:hAnsi="TH SarabunPSK" w:cs="TH SarabunPSK"/>
          <w:sz w:val="32"/>
          <w:szCs w:val="32"/>
          <w:cs/>
        </w:rPr>
        <w:t>เรื่องนี้สำนักงานคณะกรรมการกฤษฎีกาขอให้พิจารณาทบทวน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เรื่อง ข้อเสนอหลักการกฎหมายว่าด้วยเศรษฐกิจแพลตฟอร์ม เนื่องจากสำนักงานคณะกรรมการกฤษฎีกาได้ยกร่างพระราชบัญญัติเศรษฐกิจแพลตฟอร์มดิจิทัล พ.ศ.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ตามมติคณะรัฐมนตรีแล้ว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86A7E">
        <w:rPr>
          <w:rFonts w:ascii="TH SarabunPSK" w:hAnsi="TH SarabunPSK" w:cs="TH SarabunPSK"/>
          <w:sz w:val="32"/>
          <w:szCs w:val="32"/>
          <w:cs/>
        </w:rPr>
        <w:t>โดยร่างพระราชบัญญัติดังกล่าว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A7E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</w:t>
      </w:r>
      <w:r w:rsidRPr="00386A7E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หน้าที่และความรับผิดของผู้ให้บริการสื่อกลางดิจิทัล กำหนดหน้าที่พื้นฐานของผู้ให้บริการ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แพลตฟอร์มดิจิทัลทุกขนาดและทุกประเภท อาทิ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A7E">
        <w:rPr>
          <w:rFonts w:ascii="TH SarabunPSK" w:hAnsi="TH SarabunPSK" w:cs="TH SarabunPSK"/>
          <w:sz w:val="32"/>
          <w:szCs w:val="32"/>
          <w:cs/>
        </w:rPr>
        <w:t>การจัดให้มีช่องทางรับเรื่องร้องเรียนจากผู้ใช้บริการ การเปิดเผยโปร่งใสด้านการโฆษณา กำหนดให้</w:t>
      </w:r>
      <w:r w:rsidRPr="00386A7E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ผู้ให้บริการแพลตฟอร์มดิจิทัลขนาดใหญ่มีหน้าที่เฉพาะ</w:t>
      </w:r>
      <w:r w:rsidRPr="00386A7E">
        <w:rPr>
          <w:rFonts w:ascii="TH SarabunPSK" w:hAnsi="TH SarabunPSK" w:cs="TH SarabunPSK"/>
          <w:sz w:val="32"/>
          <w:szCs w:val="32"/>
          <w:cs/>
        </w:rPr>
        <w:t>ในการรายงานข้อมูลของแพลตฟอร์มต่อหน่วยงานกำกับดูแล การจัดทำรายงานความโปร่งใสและแผนการบริหารความเสี่ยง รวมทั้งระงับการให้บริการแก่ผู้ใช้บริการซึ่งกระทำผิดกฎหมายที่มีความร้ายแรงหรืออาจ</w:t>
      </w:r>
      <w:r w:rsidRPr="00386A7E">
        <w:rPr>
          <w:rFonts w:ascii="TH SarabunPSK" w:hAnsi="TH SarabunPSK" w:cs="TH SarabunPSK"/>
          <w:sz w:val="32"/>
          <w:szCs w:val="32"/>
          <w:cs/>
        </w:rPr>
        <w:lastRenderedPageBreak/>
        <w:t>กระทบต่อความปลอดภัยหรือความมั่นคงของประเทศ ให้มีคณะกรรมการเศรษฐกิจแพลตฟอร์มดิจิทัลเป็นองค์กรกำกับดูแลผู้ให้บริการสื่อกลางดิจิทัลและผู้ให้บริการแพ</w:t>
      </w:r>
      <w:r>
        <w:rPr>
          <w:rFonts w:ascii="TH SarabunPSK" w:hAnsi="TH SarabunPSK" w:cs="TH SarabunPSK"/>
          <w:sz w:val="32"/>
          <w:szCs w:val="32"/>
          <w:cs/>
        </w:rPr>
        <w:t>ลตฟอร์มดิจิทัล ให้สำนักงานพัฒนา</w:t>
      </w:r>
      <w:r w:rsidRPr="00386A7E">
        <w:rPr>
          <w:rFonts w:ascii="TH SarabunPSK" w:hAnsi="TH SarabunPSK" w:cs="TH SarabunPSK"/>
          <w:sz w:val="32"/>
          <w:szCs w:val="32"/>
          <w:cs/>
        </w:rPr>
        <w:t>ธุรกรรมทางอิเล็กทรอนิกส์ รวมทั้งสำนักงานคณะกรรมการการแข่งขันทางการค้า มีหน้าที่และอำนาจของในการสนับสนุนการปฏิบัติหน้าที่ของคณะกรรมการเศรษฐกิจแพลตฟอร์มดิจิทัลให้มีประสิทธิภาพและประสิทธิผล รวมทั้งกำหนดโทษปรับเป็นพินัยสำหรับผู้ให้บริการแพลตฟอร์ม ดิจิทัลและผู้ให้บริการที่มีอำนาจควบคุมที่ฝ่าฝืนหรือไม่ปฏิบัติตามพระราชบัญญัติน</w:t>
      </w:r>
      <w:r>
        <w:rPr>
          <w:rFonts w:ascii="TH SarabunPSK" w:hAnsi="TH SarabunPSK" w:cs="TH SarabunPSK"/>
          <w:sz w:val="32"/>
          <w:szCs w:val="32"/>
          <w:cs/>
        </w:rPr>
        <w:t>ี้ ซึ่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386A7E">
        <w:rPr>
          <w:rFonts w:ascii="TH SarabunPSK" w:hAnsi="TH SarabunPSK" w:cs="TH SarabunPSK"/>
          <w:b/>
          <w:bCs/>
          <w:sz w:val="32"/>
          <w:szCs w:val="32"/>
          <w:cs/>
        </w:rPr>
        <w:t>หลังจากการรับฟังความคิดเห็นจากผู้ที่เกี่ยวข้อง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อาทิ ผู้ประกอบธุรกิจแพลตฟอร์ม ภาคเอกชน ผู้ให้บริการแพลตฟอร์ม ภาคประชาสังคม และหน่วยงานรัฐ 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ยังมีข้อห่วงกังวลในประเด็นสำคัญต่าง ๆ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A7E">
        <w:rPr>
          <w:rFonts w:ascii="TH SarabunPSK" w:hAnsi="TH SarabunPSK" w:cs="TH SarabunPSK"/>
          <w:sz w:val="32"/>
          <w:szCs w:val="32"/>
          <w:cs/>
        </w:rPr>
        <w:t>ความซ้ำซ้อนกับกฎหมายที่ใช้บังคับอยู่ในปัจจุบันจนอาจสร้างภาระให้แก่ผู้ประกอบการเกินสมควร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A7E">
        <w:rPr>
          <w:rFonts w:ascii="TH SarabunPSK" w:hAnsi="TH SarabunPSK" w:cs="TH SarabunPSK"/>
          <w:sz w:val="32"/>
          <w:szCs w:val="32"/>
          <w:cs/>
        </w:rPr>
        <w:t>ผลกระทบและต้นทุนของวิสาหกิจขนาดกลางและขนาดย่อม (</w:t>
      </w:r>
      <w:r w:rsidRPr="00386A7E">
        <w:rPr>
          <w:rFonts w:ascii="TH SarabunPSK" w:hAnsi="TH SarabunPSK" w:cs="TH SarabunPSK"/>
          <w:sz w:val="32"/>
          <w:szCs w:val="32"/>
        </w:rPr>
        <w:t>SMEs</w:t>
      </w:r>
      <w:r w:rsidRPr="00386A7E">
        <w:rPr>
          <w:rFonts w:ascii="TH SarabunPSK" w:hAnsi="TH SarabunPSK" w:cs="TH SarabunPSK"/>
          <w:sz w:val="32"/>
          <w:szCs w:val="32"/>
          <w:cs/>
        </w:rPr>
        <w:t>) ในการปฏิบัติตามกฎหมาย (</w:t>
      </w:r>
      <w:r w:rsidRPr="00386A7E">
        <w:rPr>
          <w:rFonts w:ascii="TH SarabunPSK" w:hAnsi="TH SarabunPSK" w:cs="TH SarabunPSK"/>
          <w:sz w:val="32"/>
          <w:szCs w:val="32"/>
        </w:rPr>
        <w:t>regulatory compliance costs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) ข้อกำหนดเกี่ยวกับหน้าที่ของ </w:t>
      </w:r>
      <w:r w:rsidRPr="00386A7E">
        <w:rPr>
          <w:rFonts w:ascii="TH SarabunPSK" w:hAnsi="TH SarabunPSK" w:cs="TH SarabunPSK"/>
          <w:sz w:val="32"/>
          <w:szCs w:val="32"/>
        </w:rPr>
        <w:t xml:space="preserve">Gatekeepers </w:t>
      </w:r>
      <w:r w:rsidRPr="00386A7E">
        <w:rPr>
          <w:rFonts w:ascii="TH SarabunPSK" w:hAnsi="TH SarabunPSK" w:cs="TH SarabunPSK"/>
          <w:sz w:val="32"/>
          <w:szCs w:val="32"/>
          <w:cs/>
        </w:rPr>
        <w:t>ที่เข้มงวด ค่าปรับเป็นพินัยที่กำหนดไว้สูงเมื่อเทียบกับรายได้และสถานะทางการเงินของธุรกิจแพลตฟอร์ม รวมถึงความเสี่ยงที่ร่างกฎหมายดังกล่าวจะทำให้การพัฒนา</w:t>
      </w:r>
      <w:r>
        <w:rPr>
          <w:rFonts w:ascii="TH SarabunPSK" w:hAnsi="TH SarabunPSK" w:cs="TH SarabunPSK"/>
          <w:sz w:val="32"/>
          <w:szCs w:val="32"/>
          <w:cs/>
        </w:rPr>
        <w:t>เศรษฐกิจดิจิทัลของประเทศซึ่งอยู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86A7E">
        <w:rPr>
          <w:rFonts w:ascii="TH SarabunPSK" w:hAnsi="TH SarabunPSK" w:cs="TH SarabunPSK"/>
          <w:sz w:val="32"/>
          <w:szCs w:val="32"/>
          <w:cs/>
        </w:rPr>
        <w:t>ในช่วงเริ่มต้นไม่สามารถพัฒนาได้ ซึ่งจะกระทบ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การพัฒนาธุรกิจแพลตฟอร์มของประเทศในภาพรวม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เพื่อป้องกันมิให้กฎหมายก่อผลกระทบในเชิงลบต่อการพัฒนานวัตกรรมและการขับเคลื่อนเศรษฐกิจของประเทศ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สมควร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บทวนมติคณะรัฐมนตรีดังกล่าวโดยเห็นควรให้ยุติการดำเนินการจัดทำร่างพระราชบัญญัติเศรษฐกิจแพลตฟอร์มดิจิทัล พ.ศ.... ไว้เป็นการชั่วคราวก่อนและมอบหมายให้หน่วยงานเจ้าของเรื่อง 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ได้แก่ สำนักงานขับเคลื่อนการปฏิรูปประเทศ ยุทธศาสตร์ชาติ และการสร้างความสามัคคีปรองดอง และกระทรวงดิจิทัลเพื่อเศรษฐกิจและสังคมรวมทั้งสำนักงานคณะกรรมการการแข่งขันทางการค้า 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ไปร่วมกันดำเนินการศึกษาทบทวนแนวทางและมาตรการส่งเสริมและกำกับดูแลเศรษฐกิจแพลตฟอร์มดิจิทัลที่เ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หมาะสมสำหรับบริบทของประเทศไทยให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สอดคล้องกับสภาวการณ์ทางเศรษฐกิจโลกในปัจจุบัน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ก่อนเสนอคณะรัฐมนตรีพิจารณาความเหมาะสมของการมีกฎหมายดังกล่าว</w:t>
      </w:r>
      <w:r w:rsidRPr="00386A7E">
        <w:rPr>
          <w:rFonts w:ascii="TH SarabunPSK" w:hAnsi="TH SarabunPSK" w:cs="TH SarabunPSK"/>
          <w:sz w:val="32"/>
          <w:szCs w:val="32"/>
          <w:cs/>
        </w:rPr>
        <w:t xml:space="preserve"> ทั้งนี้ จะเป็นการลดระดับ</w:t>
      </w:r>
      <w:r w:rsidRPr="00464399">
        <w:rPr>
          <w:rFonts w:ascii="TH SarabunPSK" w:hAnsi="TH SarabunPSK" w:cs="TH SarabunPSK"/>
          <w:sz w:val="32"/>
          <w:szCs w:val="32"/>
          <w:cs/>
        </w:rPr>
        <w:t>ความรุนแรงที่ประเทศไทยจะได้รับจากสงครามการค้าในปัจจุบัน และจะช่วยสร้างความเชื่อมั่นให้นักลงทุนมากยิ่งขึ้น อันจะส่งผลดีต่อการพัฒนานวัตกรรมและเศรษฐกิจของปร</w:t>
      </w:r>
      <w:r>
        <w:rPr>
          <w:rFonts w:ascii="TH SarabunPSK" w:hAnsi="TH SarabunPSK" w:cs="TH SarabunPSK"/>
          <w:sz w:val="32"/>
          <w:szCs w:val="32"/>
          <w:cs/>
        </w:rPr>
        <w:t>ะเท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464399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สำนักงานพัฒนาธุรกรรมทางอิเล็กทรอนิกส์</w:t>
      </w:r>
      <w:r w:rsidRPr="00464399">
        <w:rPr>
          <w:rFonts w:ascii="TH SarabunPSK" w:hAnsi="TH SarabunPSK" w:cs="TH SarabunPSK"/>
          <w:sz w:val="32"/>
          <w:szCs w:val="32"/>
          <w:cs/>
        </w:rPr>
        <w:t xml:space="preserve">พิจารณาแล้ว 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ไม่ขัดข้อง</w:t>
      </w:r>
      <w:r w:rsidRPr="00464399">
        <w:rPr>
          <w:rFonts w:ascii="TH SarabunPSK" w:hAnsi="TH SarabunPSK" w:cs="TH SarabunPSK"/>
          <w:sz w:val="32"/>
          <w:szCs w:val="32"/>
          <w:cs/>
        </w:rPr>
        <w:t>ต่อข้อเสนอดังกล่าวและ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คณะกรรมการกำกับหลักทรัพย์และตลาดหลักทรัพย์</w:t>
      </w:r>
      <w:r w:rsidRPr="00464399">
        <w:rPr>
          <w:rFonts w:ascii="TH SarabunPSK" w:hAnsi="TH SarabunPSK" w:cs="TH SarabunPSK"/>
          <w:sz w:val="32"/>
          <w:szCs w:val="32"/>
          <w:cs/>
        </w:rPr>
        <w:t xml:space="preserve">เห็นว่า </w:t>
      </w:r>
      <w:r w:rsidRPr="00464399">
        <w:rPr>
          <w:rFonts w:ascii="TH SarabunPSK" w:hAnsi="TH SarabunPSK" w:cs="TH SarabunPSK"/>
          <w:b/>
          <w:bCs/>
          <w:sz w:val="32"/>
          <w:szCs w:val="32"/>
          <w:cs/>
        </w:rPr>
        <w:t>การนำร่างกฎหมายว่าด้วยเศรษฐกิจแพลตฟอร์มมาพิจารณาและศึกษาเพิ่มเติม น่าจะเป็นประโยชน์ต่อการส่งเสริมและกำกั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บดูแลเศรษฐกิจแพลตฟอร์ม</w:t>
      </w:r>
      <w:r w:rsidRPr="00001FBD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อย่า</w:t>
      </w:r>
      <w:r w:rsidRPr="00001FBD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ง</w:t>
      </w:r>
      <w:r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เหมาะสม</w:t>
      </w:r>
    </w:p>
    <w:p w:rsidR="003504F2" w:rsidRPr="009C0AA7" w:rsidRDefault="00001FBD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="003504F2" w:rsidRPr="009C0AA7">
        <w:rPr>
          <w:rFonts w:ascii="TH SarabunPSK" w:hAnsi="TH SarabunPSK" w:cs="TH SarabunPSK"/>
          <w:b/>
          <w:bCs/>
          <w:sz w:val="32"/>
          <w:szCs w:val="32"/>
          <w:cs/>
        </w:rPr>
        <w:t>21. เรื่อง ขออนุมัติดำเนินโครงการสร้างสะพานสู่ขนานข้ามแม่น้ำโก-ลก ที่ อำเภอสุไหงโก - ลก จังหวัดนราธิวาส เชื่อมระหว่างอำเภอสุไหงโก - ลก จังหวัดนราธิวาส และเมืองรันเตาปันยัง รัฐกลันตัน ประเทศมาเลเซีย พร้อมจัดทำและลงนามร่างความตกลงว่าด้วยการก่อสร้าง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9C0AA7">
        <w:rPr>
          <w:rFonts w:ascii="TH SarabunPSK" w:hAnsi="TH SarabunPSK" w:cs="TH SarabunPSK"/>
          <w:sz w:val="32"/>
          <w:szCs w:val="32"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(คค.) เสนอ ดังนี้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9C0AA7">
        <w:rPr>
          <w:rFonts w:ascii="TH SarabunPSK" w:hAnsi="TH SarabunPSK" w:cs="TH SarabunPSK"/>
          <w:b/>
          <w:bCs/>
          <w:sz w:val="32"/>
          <w:szCs w:val="32"/>
        </w:rPr>
        <w:tab/>
      </w:r>
      <w:r w:rsidRPr="009C0AA7">
        <w:rPr>
          <w:rFonts w:ascii="TH SarabunPSK" w:hAnsi="TH SarabunPSK" w:cs="TH SarabunPSK"/>
          <w:sz w:val="32"/>
          <w:szCs w:val="32"/>
        </w:rPr>
        <w:t>1</w:t>
      </w:r>
      <w:r w:rsidRPr="009C0AA7">
        <w:rPr>
          <w:rFonts w:ascii="TH SarabunPSK" w:hAnsi="TH SarabunPSK" w:cs="TH SarabunPSK"/>
          <w:sz w:val="32"/>
          <w:szCs w:val="32"/>
          <w:cs/>
        </w:rPr>
        <w:t>. อนุมัติให้กรมทางหลวง (ทล.) ดำเนินโครงการก่อสร้างสะพานคู่ขนานข้ามแม่น้ำโก - ลก (โครงการฯ) ที่อำเภอสุไหงโก - ลก จังหวัดนราธิวาส โดยใช้งบประมาณรายจ่ายประจำปี สำหรับวงเงินลงทุน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ที่ฝ่ายไทยต้องรับผิดชอบ จำนวนรวมทั้งสิ้น</w:t>
      </w:r>
      <w:r w:rsidRPr="009C0AA7">
        <w:rPr>
          <w:rFonts w:ascii="TH SarabunPSK" w:hAnsi="TH SarabunPSK" w:cs="TH SarabunPSK"/>
          <w:sz w:val="32"/>
          <w:szCs w:val="32"/>
        </w:rPr>
        <w:t xml:space="preserve"> 292</w:t>
      </w:r>
      <w:r w:rsidRPr="009C0AA7">
        <w:rPr>
          <w:rFonts w:ascii="TH SarabunPSK" w:hAnsi="TH SarabunPSK" w:cs="TH SarabunPSK"/>
          <w:sz w:val="32"/>
          <w:szCs w:val="32"/>
          <w:cs/>
        </w:rPr>
        <w:t>.</w:t>
      </w:r>
      <w:r w:rsidRPr="009C0AA7">
        <w:rPr>
          <w:rFonts w:ascii="TH SarabunPSK" w:hAnsi="TH SarabunPSK" w:cs="TH SarabunPSK"/>
          <w:sz w:val="32"/>
          <w:szCs w:val="32"/>
        </w:rPr>
        <w:t xml:space="preserve">65 </w:t>
      </w:r>
      <w:r w:rsidRPr="009C0AA7">
        <w:rPr>
          <w:rFonts w:ascii="TH SarabunPSK" w:hAnsi="TH SarabunPSK" w:cs="TH SarabunPSK"/>
          <w:sz w:val="32"/>
          <w:szCs w:val="32"/>
          <w:cs/>
        </w:rPr>
        <w:t>ล้านบาท ระยะเวลาดำเนินการ 36 เดือน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 ตามแผนการใช้จ่ายเงินที่เสนอ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งานก่อสร้างสะพานคู่ขนาน งานบูรณะสะพานเดิมและงานก่อสร้างถนนเชื่อมฝั่งไทย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199.00 ล้านบาท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(25.54 ล้านริงกิต)</w:t>
            </w:r>
          </w:p>
        </w:tc>
      </w:tr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(1) วงเงินที่ฝ่ายไทยรับผิดชอบ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181.00 ล้านบาท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(23.24 ล้านริงกิต)</w:t>
            </w:r>
          </w:p>
        </w:tc>
      </w:tr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เงินเผื่อเหลือเผื่อขาด (ร้อยละ 10)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18.00 ล้านบาท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(2.32 ล้านริงกิต)</w:t>
            </w:r>
          </w:p>
        </w:tc>
      </w:tr>
      <w:tr w:rsidR="003504F2" w:rsidRPr="009C0AA7" w:rsidTr="00883FC4">
        <w:tc>
          <w:tcPr>
            <w:tcW w:w="9016" w:type="dxa"/>
            <w:gridSpan w:val="2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: ขอให้ใช้สัญญาก่อสร้างนานาชาติ หรือสัญญา </w:t>
            </w:r>
            <w:r w:rsidRPr="009C0AA7">
              <w:rPr>
                <w:rFonts w:ascii="TH SarabunPSK" w:hAnsi="TH SarabunPSK" w:cs="TH SarabunPSK"/>
                <w:sz w:val="32"/>
                <w:szCs w:val="32"/>
              </w:rPr>
              <w:t xml:space="preserve">FIDIC 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C0AA7">
              <w:rPr>
                <w:rFonts w:ascii="TH SarabunPSK" w:hAnsi="TH SarabunPSK" w:cs="TH SarabunPSK"/>
                <w:sz w:val="32"/>
                <w:szCs w:val="32"/>
              </w:rPr>
              <w:t>Federation Internationale Des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</w:rPr>
              <w:t xml:space="preserve">Ingenieurs 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C0AA7">
              <w:rPr>
                <w:rFonts w:ascii="TH SarabunPSK" w:hAnsi="TH SarabunPSK" w:cs="TH SarabunPSK"/>
                <w:sz w:val="32"/>
                <w:szCs w:val="32"/>
              </w:rPr>
              <w:t>Conseils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) ในการบริหารโครงการและดำเนินการจัดซื้อจัดจ้างโดยรัฐบาลมาเลเซีย รวมทั้งใช้เงินริงกิตมาเลเซีย (</w:t>
            </w:r>
            <w:r w:rsidRPr="009C0AA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) เป็นสกุลเงินหลักในสัญญา</w:t>
            </w:r>
          </w:p>
        </w:tc>
      </w:tr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1.1.2 งานก่อสร้างทางบริการฝั่งไทย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81.50 ล้านบาท</w:t>
            </w:r>
          </w:p>
        </w:tc>
      </w:tr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1.1.3 งานติดตามตรวจสอบคุณภาพสิ่งแวดล้อม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(ในระยะเตรียมการ/ระยะก่อสร้าง) 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12.15 ล้านบาท</w:t>
            </w:r>
          </w:p>
        </w:tc>
      </w:tr>
      <w:tr w:rsidR="003504F2" w:rsidRPr="009C0AA7" w:rsidTr="00883FC4">
        <w:tc>
          <w:tcPr>
            <w:tcW w:w="651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00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292.65 ล้านบาท</w:t>
            </w:r>
          </w:p>
        </w:tc>
      </w:tr>
    </w:tbl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 xml:space="preserve"> ทั้งนี้ให้ ทล. หารือกับสำนักงบประมาณ (สงป.)  ในรายละเอียด เพื่อพิจารณาจัดหาเงินลงทุนที่เพิ่มขึ้น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จากที่ได้รับการจัดสรรงบประมาณประจำปีงบประมาณ พ.ศ. </w:t>
      </w:r>
      <w:r w:rsidRPr="009C0AA7">
        <w:rPr>
          <w:rFonts w:ascii="TH SarabunPSK" w:hAnsi="TH SarabunPSK" w:cs="TH SarabunPSK"/>
          <w:sz w:val="32"/>
          <w:szCs w:val="32"/>
        </w:rPr>
        <w:t xml:space="preserve">2568 </w:t>
      </w:r>
      <w:r w:rsidRPr="009C0AA7">
        <w:rPr>
          <w:rFonts w:ascii="TH SarabunPSK" w:hAnsi="TH SarabunPSK" w:cs="TH SarabunPSK"/>
          <w:sz w:val="32"/>
          <w:szCs w:val="32"/>
          <w:cs/>
        </w:rPr>
        <w:t>แล้ว ให้พิจารณาบริหารงบประมาณรายจ่ายประจำปีงบประมาณ พ.ศ.</w:t>
      </w:r>
      <w:r w:rsidRPr="009C0AA7">
        <w:rPr>
          <w:rFonts w:ascii="TH SarabunPSK" w:hAnsi="TH SarabunPSK" w:cs="TH SarabunPSK"/>
          <w:sz w:val="32"/>
          <w:szCs w:val="32"/>
        </w:rPr>
        <w:t xml:space="preserve"> 2568 </w:t>
      </w:r>
      <w:r w:rsidRPr="009C0AA7">
        <w:rPr>
          <w:rFonts w:ascii="TH SarabunPSK" w:hAnsi="TH SarabunPSK" w:cs="TH SarabunPSK"/>
          <w:sz w:val="32"/>
          <w:szCs w:val="32"/>
          <w:cs/>
        </w:rPr>
        <w:t>หรือเงินงบประมาณรายจ่ายที่ได้รับอนุมัติ ให้กันเงินไว้เบิกเหลื่อมปี (รายการที่ดำเนินการบรรลุวัตถุประสงค์แล้ว) ของ ทล. เอง สำหรับวงเงินที่เพิ่มขึ้นและจำเป็นต้องใช้จ่ายภาย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ในปีงบประมาณ พ.ศ. 2568 จำนวน 43.50 ล้านบาท และให้เสนอขอรับการจัดสรรงบประมาณสำหรับค่าใช้จ่ายส่วนที่เหลือในปีถัดไป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การจัดทำและละลงนามร่างความตกลงระหว่างรัฐบาลไทยกับรัฐบาลมาเลเซียว่าด้วยการก่อสร้างสะพานข้ามแม่ใช่น้ำโก - ลก แห่งที่สอง และการปรับปรุงสะพานเดิมเชื่อมระหว่างอำเภอสุไหงโก - ลก จังหวัดนราธิวาส ประเทศไทย และเมืองรันเตาปันยัง รัฐกลันตัน ประเทศมาเลเซีย (มาเลเซีย) 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(ร่างความตกลงฯ)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อนุมัติให้รัฐมนตรีว่าการกระทรวงคมนาคม หรือผู้ที่ได้รับมอบหมายเป็นผู้ลงนามฝ่ายไทยและมีอำนาจแต่งตั้งคณะกรรมการที่เกี่ยวข้องตามร่างความตกลงว่าด้วยการก่อสร้าง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4. อนุมัติให้กระทรวงการต่างประเทศ (กต.) จัดทำหนังสือมอบอำนาจเต็ม (</w:t>
      </w:r>
      <w:r w:rsidRPr="009C0AA7">
        <w:rPr>
          <w:rFonts w:ascii="TH SarabunPSK" w:hAnsi="TH SarabunPSK" w:cs="TH SarabunPSK"/>
          <w:sz w:val="32"/>
          <w:szCs w:val="32"/>
        </w:rPr>
        <w:t>Full Powers</w:t>
      </w:r>
      <w:r w:rsidRPr="009C0AA7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 [ทั้งนี้ ในการประชุมหารือประจำปี (</w:t>
      </w:r>
      <w:r w:rsidRPr="009C0AA7">
        <w:rPr>
          <w:rFonts w:ascii="TH SarabunPSK" w:hAnsi="TH SarabunPSK" w:cs="TH SarabunPSK"/>
          <w:sz w:val="32"/>
          <w:szCs w:val="32"/>
        </w:rPr>
        <w:t>Annual Consultation</w:t>
      </w:r>
      <w:r w:rsidRPr="009C0AA7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9C0AA7">
        <w:rPr>
          <w:rFonts w:ascii="TH SarabunPSK" w:hAnsi="TH SarabunPSK" w:cs="TH SarabunPSK"/>
          <w:sz w:val="32"/>
          <w:szCs w:val="32"/>
        </w:rPr>
        <w:t>7</w:t>
      </w:r>
      <w:r w:rsidRPr="009C0AA7">
        <w:rPr>
          <w:rFonts w:ascii="TH SarabunPSK" w:hAnsi="TH SarabunPSK" w:cs="TH SarabunPSK"/>
          <w:sz w:val="32"/>
          <w:szCs w:val="32"/>
          <w:cs/>
        </w:rPr>
        <w:t xml:space="preserve"> ระหว่างนายกรัฐมนตรีไทยและนายกรัฐมนตรีมาเลเซียเมื่อวันที่ 16 ธันวาคม 2567 ณ ประเทศมาเลเซีย ทั้ง 2 ฝ่ายได้เห็นพ้องในการเร่งรัดการดำเนินโครงการ ๆ เพื่อลงนามร่างความตกลงฯ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ให้ได้โดยเร็ว โดยคาดว่าจะมีกำหนดหารือในเดือนเมษายน </w:t>
      </w:r>
      <w:r w:rsidRPr="009C0AA7">
        <w:rPr>
          <w:rFonts w:ascii="TH SarabunPSK" w:hAnsi="TH SarabunPSK" w:cs="TH SarabunPSK"/>
          <w:sz w:val="32"/>
          <w:szCs w:val="32"/>
        </w:rPr>
        <w:t>2568</w:t>
      </w:r>
      <w:r w:rsidRPr="009C0AA7">
        <w:rPr>
          <w:rFonts w:ascii="TH SarabunPSK" w:hAnsi="TH SarabunPSK" w:cs="TH SarabunPSK"/>
          <w:sz w:val="32"/>
          <w:szCs w:val="32"/>
          <w:cs/>
        </w:rPr>
        <w:t>]</w:t>
      </w:r>
    </w:p>
    <w:p w:rsidR="003504F2" w:rsidRPr="009C0AA7" w:rsidRDefault="003504F2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</w:rPr>
        <w:tab/>
      </w:r>
      <w:r w:rsidRPr="009C0AA7">
        <w:rPr>
          <w:rFonts w:ascii="TH SarabunPSK" w:hAnsi="TH SarabunPSK" w:cs="TH SarabunPSK"/>
          <w:sz w:val="32"/>
          <w:szCs w:val="32"/>
        </w:rPr>
        <w:tab/>
      </w:r>
      <w:r w:rsidRPr="009C0A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>โครงการก่อสร้างสะพานคู่ขนานข้ามแม่น้ำโก - ลก (โครงการฯ) ที่อำเภอสไหงโก - ลก จังหวัดนราธิวาส เป็นโครงที่จะดำเนินการก่อสร้างสะพานข้ามแม่น้ำโก - ลก ใหม่ (สะพานแห่งใหม่) คู่ขนาน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กับสะพานข้ามแม่น้ำโก - ลก เดิม (สะพานเดิม) เพื่อเพิ่มประสิทธิภาพในการคมนาคมขนส่งผ่านด่านพรมแดน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สุไหงโก - ลก – ด่านรันเตาปันยัง เนื่องจากปัจจุบันสะพานข้ามแม่น้ำโก - ลก มีประชาชนเดินทางเข้า – ออกระหว่างไทยกับมาเลเซียจำนวนมาก  ซึ่งสะพานเดิมมีเพียง </w:t>
      </w:r>
      <w:r w:rsidRPr="009C0AA7">
        <w:rPr>
          <w:rFonts w:ascii="TH SarabunPSK" w:hAnsi="TH SarabunPSK" w:cs="TH SarabunPSK"/>
          <w:sz w:val="32"/>
          <w:szCs w:val="32"/>
        </w:rPr>
        <w:t xml:space="preserve">2 </w:t>
      </w:r>
      <w:r w:rsidRPr="009C0AA7">
        <w:rPr>
          <w:rFonts w:ascii="TH SarabunPSK" w:hAnsi="TH SarabunPSK" w:cs="TH SarabunPSK"/>
          <w:sz w:val="32"/>
          <w:szCs w:val="32"/>
          <w:cs/>
        </w:rPr>
        <w:t>ช่องการจราจร (ขาเข้า 1 ช่อง และขาออก 1 ช่อง) ส่งผลให้การจราจรบนสะพานเดิมและพื้นที่บริเวณหน้าด่านมีความแออัดอย่างมากประกอบกับสำนักงานสภาพัฒนาการเศรษฐกิจและสังคมแห่งชาติร่วมกับสำนักงานวางแผนเศรษฐกิจ (</w:t>
      </w:r>
      <w:r w:rsidRPr="009C0AA7">
        <w:rPr>
          <w:rFonts w:ascii="TH SarabunPSK" w:hAnsi="TH SarabunPSK" w:cs="TH SarabunPSK"/>
          <w:sz w:val="32"/>
          <w:szCs w:val="32"/>
        </w:rPr>
        <w:t>Economic Planning Unit</w:t>
      </w:r>
      <w:r w:rsidRPr="009C0A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C0AA7">
        <w:rPr>
          <w:rFonts w:ascii="TH SarabunPSK" w:hAnsi="TH SarabunPSK" w:cs="TH SarabunPSK"/>
          <w:sz w:val="32"/>
          <w:szCs w:val="32"/>
        </w:rPr>
        <w:t>EPU</w:t>
      </w:r>
      <w:r w:rsidRPr="009C0AA7">
        <w:rPr>
          <w:rFonts w:ascii="TH SarabunPSK" w:hAnsi="TH SarabunPSK" w:cs="TH SarabunPSK"/>
          <w:sz w:val="32"/>
          <w:szCs w:val="32"/>
          <w:cs/>
        </w:rPr>
        <w:t>) ของประเทศมาเลเซีย (มาเลเซีย) ได้ว่าจ้างที่ปรึกษาเพื่อดำเนินการศึกษาความเหมาะสมในการดำเนินโครงการฯ ซึ่งผลการศึกษากำหนดให้ดำเนินการก่อสร้างสะพานแห่งใหม่คู่ขนานกับสะพานเดิม โดยประเทศไทยจะได้รับประโยชน์จากการดำเนินโครงการฯ เช่น (</w:t>
      </w:r>
      <w:r w:rsidRPr="009C0AA7">
        <w:rPr>
          <w:rFonts w:ascii="TH SarabunPSK" w:hAnsi="TH SarabunPSK" w:cs="TH SarabunPSK"/>
          <w:sz w:val="32"/>
          <w:szCs w:val="32"/>
        </w:rPr>
        <w:t>1</w:t>
      </w:r>
      <w:r w:rsidRPr="009C0AA7">
        <w:rPr>
          <w:rFonts w:ascii="TH SarabunPSK" w:hAnsi="TH SarabunPSK" w:cs="TH SarabunPSK"/>
          <w:sz w:val="32"/>
          <w:szCs w:val="32"/>
          <w:cs/>
        </w:rPr>
        <w:t>) จะช่วยเพิ่มขีดความสามารถในการแข่งขันของพื้นที่ภาคใต้และสนับสนุนให้เกิดความร่วมมือในการพัฒนาเศรษฐกิจการค้าชายแดน (</w:t>
      </w:r>
      <w:r w:rsidRPr="009C0AA7">
        <w:rPr>
          <w:rFonts w:ascii="TH SarabunPSK" w:hAnsi="TH SarabunPSK" w:cs="TH SarabunPSK"/>
          <w:sz w:val="32"/>
          <w:szCs w:val="32"/>
        </w:rPr>
        <w:t>2</w:t>
      </w:r>
      <w:r w:rsidRPr="009C0AA7">
        <w:rPr>
          <w:rFonts w:ascii="TH SarabunPSK" w:hAnsi="TH SarabunPSK" w:cs="TH SarabunPSK"/>
          <w:sz w:val="32"/>
          <w:szCs w:val="32"/>
          <w:cs/>
        </w:rPr>
        <w:t>) ช่วยอำนวยความสะดวก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ในการเดินทางของประชาชนและสนับสนุนการขนส่งสินค้าระหว่างประเทศให้มีความสะดวกและรวดเร็วมากยิ่งขึ้นและ (</w:t>
      </w:r>
      <w:r w:rsidRPr="009C0AA7">
        <w:rPr>
          <w:rFonts w:ascii="TH SarabunPSK" w:hAnsi="TH SarabunPSK" w:cs="TH SarabunPSK"/>
          <w:sz w:val="32"/>
          <w:szCs w:val="32"/>
        </w:rPr>
        <w:t>3</w:t>
      </w:r>
      <w:r w:rsidRPr="009C0AA7">
        <w:rPr>
          <w:rFonts w:ascii="TH SarabunPSK" w:hAnsi="TH SarabunPSK" w:cs="TH SarabunPSK"/>
          <w:sz w:val="32"/>
          <w:szCs w:val="32"/>
          <w:cs/>
        </w:rPr>
        <w:t>) ลดความแออัดของการจราจรบนสะพานข้ามแม่น้ำโก - ลก และพื้นที่บริเวณหน้าด่านที่มีอยู่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ในปัจจุบัน (ทั้งนี้ ปัจจุบันประเทศไทยมีจุดผ่านแดนกับมาเลเซีย รวม 9 จุด)  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2. โครงการฯ มีรายละเอียด เช่น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2.1 ขอบเขตโครงการฯ :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9C0AA7">
        <w:rPr>
          <w:rFonts w:ascii="TH SarabunPSK" w:hAnsi="TH SarabunPSK" w:cs="TH SarabunPSK"/>
          <w:b/>
          <w:bCs/>
          <w:sz w:val="32"/>
          <w:szCs w:val="32"/>
          <w:cs/>
        </w:rPr>
        <w:t>งานก่อสร้างสะพานคู่ขนานและงานบูรณะปรับปรุงสะพานเดิม</w:t>
      </w:r>
      <w:r w:rsidRPr="009C0AA7">
        <w:rPr>
          <w:rFonts w:ascii="TH SarabunPSK" w:hAnsi="TH SarabunPSK" w:cs="TH SarabunPSK"/>
          <w:sz w:val="32"/>
          <w:szCs w:val="32"/>
          <w:cs/>
        </w:rPr>
        <w:t xml:space="preserve"> โดยจะก่อสร้างสะพานแห่งใหม่คู่ขนานกับสะพานเดิมและบูรณะโครงสร้างสะพานเดิม เพื่อเสริมความแข็งแรงและยืดอายุการใช้งาน ทั้งนี้ เมื่อดำเนินการแล้วเสร็จสะพานแห่งใหม่จะใช้รองรับการเดินทางฝั่งขาเข้าประเทศไทย ในขณะที่สะพานเดิมจะใช้รองรับการเดินทางฝั่งขาออกจากประเทศไทย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(2) งานก่อสร้างถนนระดับดินฝั่งไทยและมาเลเซีย โดยแต่ละฝ่าย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จะก่อสร้างถนนเชื่อมต่อระหว่างถนนเดิมกับเชิงสาดสะพานแห่งใหม่ ซึ่งฝั่งไทยจะก่อสร้างเป็นถนนคอนกรีตเสริมเหล็ก ส่วนฝั่งมาเลเซียจะก่อสร้างเป็นถนนลาดยาง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(3) งานก่อสร้างทางบริการ (ฝั่งไทย) โดยจะก่อสร้างถนนลอดใต้สะพานสำหรับให้ประชาชนที่อาศัยอยู่ในชุมชนบริเวณสะพานข้ามแม่น้ำโก - ลกใช้เดินทางเข้า - ออก</w:t>
      </w:r>
    </w:p>
    <w:p w:rsidR="003504F2" w:rsidRPr="009C0AA7" w:rsidRDefault="003504F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</w:rPr>
        <w:tab/>
      </w:r>
      <w:r w:rsidRPr="009C0AA7">
        <w:rPr>
          <w:rFonts w:ascii="TH SarabunPSK" w:hAnsi="TH SarabunPSK" w:cs="TH SarabunPSK"/>
          <w:sz w:val="32"/>
          <w:szCs w:val="32"/>
        </w:rPr>
        <w:tab/>
        <w:t>2</w:t>
      </w:r>
      <w:r w:rsidRPr="009C0AA7">
        <w:rPr>
          <w:rFonts w:ascii="TH SarabunPSK" w:hAnsi="TH SarabunPSK" w:cs="TH SarabunPSK"/>
          <w:sz w:val="32"/>
          <w:szCs w:val="32"/>
          <w:cs/>
        </w:rPr>
        <w:t>.</w:t>
      </w:r>
      <w:r w:rsidRPr="009C0AA7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Pr="009C0AA7">
        <w:rPr>
          <w:rFonts w:ascii="TH SarabunPSK" w:hAnsi="TH SarabunPSK" w:cs="TH SarabunPSK"/>
          <w:sz w:val="32"/>
          <w:szCs w:val="32"/>
          <w:cs/>
        </w:rPr>
        <w:t>วงเงินโครงการฯ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504F2" w:rsidRPr="009C0AA7" w:rsidTr="00883FC4"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3504F2" w:rsidRPr="009C0AA7" w:rsidTr="00883FC4"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(1) งานก่อสร้างสะพานคู่ขนาน งานบูรณะสะพานเดิม และงานก่อสร้างถนนเชื่อมฝั่งไทย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199.00</w:t>
            </w:r>
          </w:p>
        </w:tc>
      </w:tr>
      <w:tr w:rsidR="003504F2" w:rsidRPr="009C0AA7" w:rsidTr="00883FC4"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(1.1) วงเงินที่ฝ้ายไทยต้องรับผิดชอบ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181.00</w:t>
            </w:r>
          </w:p>
        </w:tc>
      </w:tr>
      <w:tr w:rsidR="003504F2" w:rsidRPr="009C0AA7" w:rsidTr="00883FC4"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(1.2) วงเงินเผื่อเหลือเผื่อขาด (ร้อยละ 10)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18.00</w:t>
            </w:r>
          </w:p>
        </w:tc>
      </w:tr>
      <w:tr w:rsidR="003504F2" w:rsidRPr="009C0AA7" w:rsidTr="00883FC4"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(2) งานก่อสร้างทางบริการ (ฝั่งไทย)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81.50</w:t>
            </w:r>
          </w:p>
        </w:tc>
      </w:tr>
      <w:tr w:rsidR="003504F2" w:rsidRPr="009C0AA7" w:rsidTr="00883FC4"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(3) งานติดตามตรวจสอบคุณภาพสิ่งแวดล้อม (ระยะเตรียมการ/ระยะก่อสร้าง)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12.15</w:t>
            </w:r>
          </w:p>
        </w:tc>
      </w:tr>
      <w:tr w:rsidR="003504F2" w:rsidRPr="009C0AA7" w:rsidTr="00883FC4">
        <w:trPr>
          <w:trHeight w:val="245"/>
        </w:trPr>
        <w:tc>
          <w:tcPr>
            <w:tcW w:w="6941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5" w:type="dxa"/>
          </w:tcPr>
          <w:p w:rsidR="003504F2" w:rsidRPr="009C0AA7" w:rsidRDefault="003504F2" w:rsidP="00C86F8E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292.65</w:t>
            </w:r>
          </w:p>
        </w:tc>
      </w:tr>
    </w:tbl>
    <w:p w:rsidR="003504F2" w:rsidRPr="009C0AA7" w:rsidRDefault="003504F2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 xml:space="preserve">[ทั้งนี้ เดิมโครงการฯ มีกรอบวงเงินตามพระราชบัญญัติงบประมาณรายจ่ายประจำปีงบประมาณ </w:t>
      </w:r>
      <w:r w:rsidRPr="009C0AA7">
        <w:rPr>
          <w:rFonts w:ascii="TH SarabunPSK" w:hAnsi="TH SarabunPSK" w:cs="TH SarabunPSK"/>
          <w:sz w:val="32"/>
          <w:szCs w:val="32"/>
        </w:rPr>
        <w:t>2568</w:t>
      </w:r>
      <w:r w:rsidRPr="009C0A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รวมทั้งสิ้น </w:t>
      </w:r>
      <w:r w:rsidRPr="009C0AA7">
        <w:rPr>
          <w:rFonts w:ascii="TH SarabunPSK" w:hAnsi="TH SarabunPSK" w:cs="TH SarabunPSK"/>
          <w:sz w:val="32"/>
          <w:szCs w:val="32"/>
        </w:rPr>
        <w:t>16</w:t>
      </w:r>
      <w:r w:rsidRPr="009C0AA7">
        <w:rPr>
          <w:rFonts w:ascii="TH SarabunPSK" w:hAnsi="TH SarabunPSK" w:cs="TH SarabunPSK"/>
          <w:sz w:val="32"/>
          <w:szCs w:val="32"/>
          <w:cs/>
        </w:rPr>
        <w:t xml:space="preserve">0 ล้านบาท (ยังไม่รวมงานก่อสร้างทางบริการฝั่งไทยและงานติดตามตรวจสอบคุณภาพสิ่งแวดล้อม) ซึ่งต่อมางานก่อสร้างสะพานคู่ขนานงานบูรณะสะพานเดิม และงานก่อสร้างถนนเชื่อมฝั่งไทย 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มีการปรับปรุงรูปแบบการก่อสร้างส่งผลให้มีวงเงินค่าดำเนินการในส่วนที่ไทยต้องรับผิดชอบเพิ่มขึ้นจาก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>160 ล้านบาทเป็น 199 ล้านบาท (เพิ่มขึ้น 39 ล้านบาท) ซึ่งเมื่อรวมกับงานก่อสร้างทางบริการฝั่งไทยและงานติดตามตรวจสอบคุณภาพสิ่งแวดล้อม จะมีวงเงินที่ฝ่ายไทยต้องรับผิดชอบรวมทั้งสิ้น 292.65 ล้านบาท (ต้องขอรับการจัดสรรงบประมาณเพิ่มอีก 132.65 ล้านบาท)]</w:t>
      </w:r>
    </w:p>
    <w:p w:rsidR="003504F2" w:rsidRPr="009C0AA7" w:rsidRDefault="003504F2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0AA7">
        <w:rPr>
          <w:rFonts w:ascii="TH SarabunPSK" w:hAnsi="TH SarabunPSK" w:cs="TH SarabunPSK"/>
          <w:sz w:val="32"/>
          <w:szCs w:val="32"/>
          <w:cs/>
        </w:rPr>
        <w:tab/>
      </w:r>
      <w:r w:rsidRPr="009C0AA7">
        <w:rPr>
          <w:rFonts w:ascii="TH SarabunPSK" w:hAnsi="TH SarabunPSK" w:cs="TH SarabunPSK"/>
          <w:sz w:val="32"/>
          <w:szCs w:val="32"/>
          <w:cs/>
        </w:rPr>
        <w:tab/>
        <w:t>3. คณะกรรมการประสานงานด้านเทคนิคร่วมไทย - มาเลเซียได้ร่วมกันจัดทำร่างความตกลงระหว่างรัฐบาลไทยกับรัฐบาลมาเลเซียว่าด้วยการก่อสร้างสะพานข้ามแม่น้ำโก - ลก แห่งที่สอง และ</w:t>
      </w:r>
      <w:r w:rsidRPr="009C0AA7">
        <w:rPr>
          <w:rFonts w:ascii="TH SarabunPSK" w:hAnsi="TH SarabunPSK" w:cs="TH SarabunPSK"/>
          <w:sz w:val="32"/>
          <w:szCs w:val="32"/>
          <w:cs/>
        </w:rPr>
        <w:br/>
        <w:t xml:space="preserve">การปรับปรุงสะพานเชื่อมระหว่างอำเภอสุไหงโก – ลก จังหวัดนราธิวาส ประเทศไทย และเมืองรันเตาปันยัง รัฐกลันตัน ประเทศมาเลเซีย (มาเลเซีย) (ร่างความตกลงฯ) โดยมีสาระสำคัญ เช่น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504F2" w:rsidRPr="009C0AA7" w:rsidTr="00883FC4">
        <w:tc>
          <w:tcPr>
            <w:tcW w:w="1696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20" w:type="dxa"/>
          </w:tcPr>
          <w:p w:rsidR="003504F2" w:rsidRPr="009C0AA7" w:rsidRDefault="003504F2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504F2" w:rsidRPr="009C0AA7" w:rsidTr="00883FC4">
        <w:tc>
          <w:tcPr>
            <w:tcW w:w="169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ที่ตั้งโครงการฯ</w:t>
            </w:r>
          </w:p>
        </w:tc>
        <w:tc>
          <w:tcPr>
            <w:tcW w:w="7320" w:type="dxa"/>
          </w:tcPr>
          <w:p w:rsidR="003504F2" w:rsidRPr="009C0AA7" w:rsidRDefault="003504F2" w:rsidP="00C86F8E">
            <w:pPr>
              <w:pStyle w:val="ListParagraph"/>
              <w:numPr>
                <w:ilvl w:val="0"/>
                <w:numId w:val="5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ฝั่งไทยตั้งอยู่ที่อำเภอสุไหงโก - ลก จังหวัดนราธิวาส</w:t>
            </w:r>
          </w:p>
          <w:p w:rsidR="003504F2" w:rsidRPr="009C0AA7" w:rsidRDefault="003504F2" w:rsidP="00C86F8E">
            <w:pPr>
              <w:pStyle w:val="ListParagraph"/>
              <w:numPr>
                <w:ilvl w:val="0"/>
                <w:numId w:val="5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ฝั่งมาเลเซียตั้งอยู่ที่เมืองรันเตาปันยัง รัฐกลันตัน</w:t>
            </w:r>
          </w:p>
        </w:tc>
      </w:tr>
      <w:tr w:rsidR="003504F2" w:rsidRPr="009C0AA7" w:rsidTr="00883FC4">
        <w:tc>
          <w:tcPr>
            <w:tcW w:w="169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กรรมสิทธิ์สะพาน</w:t>
            </w:r>
          </w:p>
        </w:tc>
        <w:tc>
          <w:tcPr>
            <w:tcW w:w="7320" w:type="dxa"/>
          </w:tcPr>
          <w:p w:rsidR="003504F2" w:rsidRPr="009C0AA7" w:rsidRDefault="003504F2" w:rsidP="00C86F8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ทั้ง 2 ฝ่าย จะมีกรรมสิทธิ์ในโครงสร้างสะพาน ซึ่งทอดยาวจากฝั่งของประเทศตัวเองจนถึงเส้นแบ่งเขตบนสะพาน โดยทั้งสองฝ่ายจะร่วมกันทำเครื่องหมายเส้นแบ่งเขตสะพานต่อไป ทั้งนี้เส้นแบ่งเขตดังกล่าวจะสอดคล้องกับเส้นแบ่งเขตแดน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ที่คณะกรรมการจัดทำหลักเขตแดนร่วมระหว่างไทย - มาเลเซียได้กำหนดไว้ร่วมกัน</w:t>
            </w:r>
          </w:p>
        </w:tc>
      </w:tr>
      <w:tr w:rsidR="003504F2" w:rsidRPr="009C0AA7" w:rsidTr="00883FC4">
        <w:tc>
          <w:tcPr>
            <w:tcW w:w="169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การจัดการด้านงบประมาณ</w:t>
            </w:r>
          </w:p>
        </w:tc>
        <w:tc>
          <w:tcPr>
            <w:tcW w:w="7320" w:type="dxa"/>
          </w:tcPr>
          <w:p w:rsidR="003504F2" w:rsidRPr="009C0AA7" w:rsidRDefault="003504F2" w:rsidP="00C86F8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ทั้ง 2 ฝ่าย รับผิดชอบค่าใช้จ่ายสำหรับการก่อสร้างสะพานแห่งใหม่และการบูรณะ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สะพานเดิมฝ่ายละครึ่งในจำนวนที่เท่ากัน ในส่วนค่าใช้จ่ายอื่น ๆ ที่อยู่ในเขตแดน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ของตนเองให้แต่ละฝ่ายรับผิดชอบเองทั้งหมด</w:t>
            </w:r>
          </w:p>
        </w:tc>
      </w:tr>
      <w:tr w:rsidR="003504F2" w:rsidRPr="009C0AA7" w:rsidTr="00883FC4">
        <w:tc>
          <w:tcPr>
            <w:tcW w:w="169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เขตก่อสร้าง</w:t>
            </w:r>
          </w:p>
        </w:tc>
        <w:tc>
          <w:tcPr>
            <w:tcW w:w="7320" w:type="dxa"/>
          </w:tcPr>
          <w:p w:rsidR="003504F2" w:rsidRPr="009C0AA7" w:rsidRDefault="003504F2" w:rsidP="00C86F8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ครอบคลุมพื้นดินและแม่น้ำของทั้งทั้งสองประเทศ โดยประเทศคู่ภาคีจะดำเนินการกำหนดขอบเขตร่วมกัน ซึ่งจะก่อสร้างรั้วและป้ายแสดงขอบเขตก่อนเริ่มก่อสร้าง 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โดยจะต้องมีทางเข้า - ออกฝั่งละ 1 แห่ง คู่ภาคีจะต้องให้ผู้ที่เกี่ยวข้องสามารถเข้าไปดำเนินการในเขตก่อสร้างได้ โดยจะครอบคลุมกระบวนการตรวจคนเข้าเมืองและศุลกากร เช่น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ผู้รับจ้างในเขตก่อสร้างแต่ละคนจะถือว่าทำงานในอาณาเขตของภาคีที่ตนได้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รับการจ้างงาน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(2) เครื่องมือเครื่องจักร อุปกรณ์ และวัสดุก่อสร้างที่ได้รับการอนุมัติและใช้ภายใน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เขตก่อสร้างจะไม่ถือเป็นการนำเข้าหรือส่งออกจากอีกฝ่ายหนึ่ง และสิ่งของดังกล่าว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ไม่ต้องเสียภาษีที่เกี่ยวข้องกับการนำเข้าหรือส่งออก</w:t>
            </w:r>
          </w:p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ผู้ที่ทำงานภายในเขตก่อสร้างยังคงถือเป็นประชาชนของประเทศตนเองและต้องเสียภาษีภายใต้กฎหมายของประเทศตนเอง</w:t>
            </w:r>
          </w:p>
        </w:tc>
      </w:tr>
      <w:tr w:rsidR="003504F2" w:rsidRPr="009C0AA7" w:rsidTr="00883FC4">
        <w:tc>
          <w:tcPr>
            <w:tcW w:w="1696" w:type="dxa"/>
          </w:tcPr>
          <w:p w:rsidR="003504F2" w:rsidRPr="009C0AA7" w:rsidRDefault="003504F2" w:rsidP="00C86F8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การบังคับใช้</w:t>
            </w:r>
          </w:p>
        </w:tc>
        <w:tc>
          <w:tcPr>
            <w:tcW w:w="7320" w:type="dxa"/>
          </w:tcPr>
          <w:p w:rsidR="003504F2" w:rsidRPr="009C0AA7" w:rsidRDefault="003504F2" w:rsidP="00C86F8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ความตกลงฉบับนี้จะมีผลบังคับใช้เมื่อคู่ภาคีทั้งสองฝ่ายลงนาม โดยจะมีผลบังคับใช้จนกว่าการก่อสร้างสะพานจะแล้วเสร็จ</w:t>
            </w:r>
          </w:p>
          <w:p w:rsidR="003504F2" w:rsidRPr="009C0AA7" w:rsidRDefault="003504F2" w:rsidP="00C86F8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t>ภาคีแต่ละฝ้ายสามารถยุติความตกลงฉบับนี้ได้ โดยต้องแจ้งล่วงหน้า 3 เดือนเป็น</w:t>
            </w:r>
            <w:r w:rsidRPr="009C0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ลายลักษณ์อักษรผ่านช่องทางการทูต</w:t>
            </w:r>
          </w:p>
        </w:tc>
      </w:tr>
    </w:tbl>
    <w:p w:rsidR="003504F2" w:rsidRPr="009C0AA7" w:rsidRDefault="003504F2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AE7118" w:rsidRDefault="006F0350" w:rsidP="00C86F8E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712BD" w:rsidRDefault="003712BD" w:rsidP="00C86F8E">
      <w:pPr>
        <w:spacing w:after="0" w:line="320" w:lineRule="exact"/>
        <w:jc w:val="thaiDistribute"/>
        <w:rPr>
          <w:b/>
          <w:bCs/>
        </w:rPr>
      </w:pPr>
    </w:p>
    <w:p w:rsidR="003712BD" w:rsidRPr="003712BD" w:rsidRDefault="008D41CD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C0A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E0B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การสมัครรับเลือกตั้งเป็นสมาชิกคณะกรรมาธิการกฎหมายการค้าระหว่างประเทศแห่งสหประชาชาติ วาระปี ค.ศ. 2028 - 2034 และคณะมนตรีเศรษฐกิจและสังคมแห่งสหประชาชาติ วาระปี ค.ศ. 2029 – 2031</w:t>
      </w:r>
    </w:p>
    <w:p w:rsidR="003712BD" w:rsidRPr="003712BD" w:rsidRDefault="003712BD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12BD">
        <w:rPr>
          <w:rFonts w:ascii="TH SarabunPSK" w:hAnsi="TH SarabunPSK" w:cs="TH SarabunPSK"/>
          <w:b/>
          <w:bCs/>
          <w:sz w:val="32"/>
          <w:szCs w:val="32"/>
        </w:rPr>
        <w:tab/>
      </w:r>
      <w:r w:rsidRPr="003712BD">
        <w:rPr>
          <w:rFonts w:ascii="TH SarabunPSK" w:hAnsi="TH SarabunPSK" w:cs="TH SarabunPSK"/>
          <w:sz w:val="32"/>
          <w:szCs w:val="32"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คณะรัฐมนตรีมีมติเห็นชอบการสมัครรับเลือกตั้งเป็</w:t>
      </w:r>
      <w:r>
        <w:rPr>
          <w:rFonts w:ascii="TH SarabunPSK" w:hAnsi="TH SarabunPSK" w:cs="TH SarabunPSK"/>
          <w:sz w:val="32"/>
          <w:szCs w:val="32"/>
          <w:cs/>
        </w:rPr>
        <w:t>นสมาชิกคณะกรรมาธิการกฎหมายการค้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712BD">
        <w:rPr>
          <w:rFonts w:ascii="TH SarabunPSK" w:hAnsi="TH SarabunPSK" w:cs="TH SarabunPSK"/>
          <w:sz w:val="32"/>
          <w:szCs w:val="32"/>
          <w:cs/>
        </w:rPr>
        <w:t>ระหว่างประเทศแห่งสหประชาชาติ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United Nations Commission on International Trade Law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12BD">
        <w:rPr>
          <w:rFonts w:ascii="TH SarabunPSK" w:hAnsi="TH SarabunPSK" w:cs="TH SarabunPSK"/>
          <w:sz w:val="32"/>
          <w:szCs w:val="32"/>
        </w:rPr>
        <w:t>UNCITRAL</w:t>
      </w:r>
      <w:r w:rsidRPr="003712BD">
        <w:rPr>
          <w:rFonts w:ascii="TH SarabunPSK" w:hAnsi="TH SarabunPSK" w:cs="TH SarabunPSK"/>
          <w:sz w:val="32"/>
          <w:szCs w:val="32"/>
          <w:cs/>
        </w:rPr>
        <w:t>)  วาระปี ค.ศ. 2028 - 2034 และคณะมนตรีเศรษฐกิจและสังคมแห่งสหประชาชาติ 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United Nations Economic and Social Council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12BD">
        <w:rPr>
          <w:rFonts w:ascii="TH SarabunPSK" w:hAnsi="TH SarabunPSK" w:cs="TH SarabunPSK"/>
          <w:sz w:val="32"/>
          <w:szCs w:val="32"/>
        </w:rPr>
        <w:t>ECOSOC</w:t>
      </w:r>
      <w:r w:rsidRPr="003712BD">
        <w:rPr>
          <w:rFonts w:ascii="TH SarabunPSK" w:hAnsi="TH SarabunPSK" w:cs="TH SarabunPSK"/>
          <w:sz w:val="32"/>
          <w:szCs w:val="32"/>
          <w:cs/>
        </w:rPr>
        <w:t>) วาระปี ค.ศ. 2029 – 2031 ตามที่กระทรวงการต่างประเทศ (กต.) เสนอ</w:t>
      </w:r>
    </w:p>
    <w:p w:rsidR="003712BD" w:rsidRPr="003712BD" w:rsidRDefault="003712BD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712BD" w:rsidRPr="003712BD" w:rsidRDefault="003712BD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  <w:t>เรื่องนี้กระทรวงการต่างประเทศ (กต.) นำเสนอคณะรัฐมนตรีพิจารณาให้ความเห็นชอบการสมัครรับเลือกตั้งเป็นสมาชิกคณะกรรมาธิการกฎหมายการค้าระหว่างประเทศแห่ง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UNCITRAL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) วาระปี ค.ศ.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712BD">
        <w:rPr>
          <w:rFonts w:ascii="TH SarabunPSK" w:hAnsi="TH SarabunPSK" w:cs="TH SarabunPSK"/>
          <w:sz w:val="32"/>
          <w:szCs w:val="32"/>
          <w:cs/>
        </w:rPr>
        <w:t>8 - 2034 และคณะมนตรีเศรษฐกิจและสังคมแห่งสหประชาชาติ (</w:t>
      </w:r>
      <w:r w:rsidRPr="003712BD">
        <w:rPr>
          <w:rFonts w:ascii="TH SarabunPSK" w:hAnsi="TH SarabunPSK" w:cs="TH SarabunPSK"/>
          <w:sz w:val="32"/>
          <w:szCs w:val="32"/>
        </w:rPr>
        <w:t>ECOSOC</w:t>
      </w:r>
      <w:r w:rsidRPr="003712BD">
        <w:rPr>
          <w:rFonts w:ascii="TH SarabunPSK" w:hAnsi="TH SarabunPSK" w:cs="TH SarabunPSK"/>
          <w:sz w:val="32"/>
          <w:szCs w:val="32"/>
          <w:cs/>
        </w:rPr>
        <w:t>)</w:t>
      </w:r>
      <w:r w:rsidR="00252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>โดยกำหนดการเลือกตั้งจะมีขึ้นในเดือนพฤศจิกายน 2570 และเดือนมิถุนายน 2591 ตามลำดับ ณ สำนักงานใหญ่สหประชาชาติ นครนิวยอร์ก สหรัฐอเมริกา ซึ่งประเทศไทยจะต้องดำเนินกระบวนการหาเสียงกับประเทศต่าง ๆ ล่วงหน้าอย่างน้อย 2 ปี สำหรับค่าใช้จ่ายในการดำเนินการ กต. แจ้งว่า ได้ตั้งงบประมาณในปี</w:t>
      </w:r>
      <w:r w:rsidR="00252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>พ.ศ. 2568 - 2569 รองรับไว้แล้ว ทั้งนี้ การเข้าร่วมเป็นสมาชิกภายใต้กลไกดังกล่าวจะทำให้ประเทศไทย</w:t>
      </w:r>
      <w:r w:rsidR="00252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>มีบทบาทในเวทีระหว่างประเทศ โดยจะทำให้ประเทศไทยสามารถมีส่วนร่วมในการยกร่างอนุสัญญา กฎหมายแม่แบบ และคู่มือด้านกฎหมายต่าง ๆ ให้สอดคล้องกับผลประโยชน์ของประเทศ และมีส่วนร่วมในการเสนอแนะนโยบายด้านการพัฒนาต่อประชาคมโลก รวมทั้งสะท้อนความมุ่งมั่นของประเทศไทยที่จะร่วมมือกับประชาคมระหว่างประเทศในการดำเนินความร่วมมือต่าง ๆ ทั้งนี้ กระทรวงการคลัง กระทรวงคมนาคม กระทรวงยุติธรรม สำนักงบประมาณ และสำนักงานสภาพัฒนาการเศรษฐกิจและสังคมแห่งชาติ พิจารณาแล้วเห็นชอบ/ไม่ขัดข้องตามที่ กต. เสนอ</w:t>
      </w:r>
    </w:p>
    <w:p w:rsidR="003712BD" w:rsidRPr="003712BD" w:rsidRDefault="003712BD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712BD" w:rsidRPr="003712BD" w:rsidRDefault="008D41CD" w:rsidP="00C86F8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C0AA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E0B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การสมัครรับเลือกตั้งตำแหน่งสมาชิกสภาบริหาร (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ITU Council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>) ของสหภาพโทรคมนาคมระหว่างประเทศ (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ITU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>) ในระหว่างการประชุมใหญ่ผู้แทนผู้มีอำนาจเต็ม (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Plenipotentiary Conference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ค.ศ. </w:t>
      </w:r>
      <w:r w:rsidR="003712BD" w:rsidRPr="003712BD">
        <w:rPr>
          <w:rFonts w:ascii="TH SarabunPSK" w:hAnsi="TH SarabunPSK" w:cs="TH SarabunPSK"/>
          <w:b/>
          <w:bCs/>
          <w:sz w:val="32"/>
          <w:szCs w:val="32"/>
        </w:rPr>
        <w:t>2026</w:t>
      </w:r>
    </w:p>
    <w:p w:rsidR="003712BD" w:rsidRPr="003712BD" w:rsidRDefault="003A1552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คณะรัฐมนตรีมีมติอนุมัติให้ประเทศไทยสมัครรับเลือกตั้งตำแหน่งสมาชิกสภาบริหาร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(</w:t>
      </w:r>
      <w:r w:rsidR="003712BD" w:rsidRPr="003712BD">
        <w:rPr>
          <w:rFonts w:ascii="TH SarabunPSK" w:hAnsi="TH SarabunPSK" w:cs="TH SarabunPSK"/>
          <w:sz w:val="32"/>
          <w:szCs w:val="32"/>
        </w:rPr>
        <w:t>Council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(</w:t>
      </w:r>
      <w:r w:rsidR="003712BD" w:rsidRPr="003712BD">
        <w:rPr>
          <w:rFonts w:ascii="TH SarabunPSK" w:hAnsi="TH SarabunPSK" w:cs="TH SarabunPSK"/>
          <w:sz w:val="32"/>
          <w:szCs w:val="32"/>
        </w:rPr>
        <w:t>international Telecommunication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2BD" w:rsidRPr="003712BD">
        <w:rPr>
          <w:rFonts w:ascii="TH SarabunPSK" w:hAnsi="TH SarabunPSK" w:cs="TH SarabunPSK"/>
          <w:sz w:val="32"/>
          <w:szCs w:val="32"/>
        </w:rPr>
        <w:t>Union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712BD" w:rsidRPr="003712BD">
        <w:rPr>
          <w:rFonts w:ascii="TH SarabunPSK" w:hAnsi="TH SarabunPSK" w:cs="TH SarabunPSK"/>
          <w:sz w:val="32"/>
          <w:szCs w:val="32"/>
        </w:rPr>
        <w:t>ITU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) (สมาชิกสภาบริหารของ </w:t>
      </w:r>
      <w:r w:rsidR="003712BD" w:rsidRPr="003712BD">
        <w:rPr>
          <w:rFonts w:ascii="TH SarabunPSK" w:hAnsi="TH SarabunPSK" w:cs="TH SarabunPSK"/>
          <w:sz w:val="32"/>
          <w:szCs w:val="32"/>
        </w:rPr>
        <w:t>ITU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) อีกวาระหนึ่ง (ปี ค.ศ. </w:t>
      </w:r>
      <w:r w:rsidR="003712BD" w:rsidRPr="003712BD">
        <w:rPr>
          <w:rFonts w:ascii="TH SarabunPSK" w:hAnsi="TH SarabunPSK" w:cs="TH SarabunPSK"/>
          <w:sz w:val="32"/>
          <w:szCs w:val="32"/>
        </w:rPr>
        <w:t>2027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-</w:t>
      </w:r>
      <w:r w:rsidR="003712BD" w:rsidRPr="003712BD">
        <w:rPr>
          <w:rFonts w:ascii="TH SarabunPSK" w:hAnsi="TH SarabunPSK" w:cs="TH SarabunPSK"/>
          <w:sz w:val="32"/>
          <w:szCs w:val="32"/>
        </w:rPr>
        <w:t>2030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) (พ.ศ. 2570 - 2573) และมอบหมายให้กระทรวงการต่างประเทศ (กต.) ดำเนินการขอเสียง/แลกเสียงสนับสนุนจากประเทศสมาชิกของ </w:t>
      </w:r>
      <w:r w:rsidR="003712BD"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 xml:space="preserve">ในการสมัครรับเลือกตั้งตำแหน่งสมาชิกสภาบริหารของ </w:t>
      </w:r>
      <w:r w:rsidR="003712BD"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="003712BD" w:rsidRPr="003712BD">
        <w:rPr>
          <w:rFonts w:ascii="TH SarabunPSK" w:hAnsi="TH SarabunPSK" w:cs="TH SarabunPSK"/>
          <w:sz w:val="32"/>
          <w:szCs w:val="32"/>
          <w:cs/>
        </w:rPr>
        <w:t>ของประเทศไทย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</w:t>
      </w:r>
    </w:p>
    <w:p w:rsidR="003712BD" w:rsidRPr="003712BD" w:rsidRDefault="003712BD" w:rsidP="00C86F8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712BD" w:rsidRPr="003712BD" w:rsidRDefault="003712BD" w:rsidP="00C86F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1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2BD">
        <w:rPr>
          <w:rFonts w:ascii="TH SarabunPSK" w:hAnsi="TH SarabunPSK" w:cs="TH SarabunPSK"/>
          <w:sz w:val="32"/>
          <w:szCs w:val="32"/>
          <w:cs/>
        </w:rPr>
        <w:tab/>
        <w:t>เรื่องนี้สำนักงานคณะกรรมการกิจการกระจายเสียง กิจการโทรทัศน์และกิจการโทรคมนาคมแห่งชาติ (สำนักงาน กสทช.) นำเสนอคณะรัฐมนตรีพิจารณาอนุมัติ</w:t>
      </w:r>
      <w:r w:rsidR="003A1552">
        <w:rPr>
          <w:rFonts w:ascii="TH SarabunPSK" w:hAnsi="TH SarabunPSK" w:cs="TH SarabunPSK"/>
          <w:sz w:val="32"/>
          <w:szCs w:val="32"/>
          <w:cs/>
        </w:rPr>
        <w:t>ให้ประเทศไทยสมัครรับ</w:t>
      </w:r>
      <w:r w:rsidRPr="003712BD">
        <w:rPr>
          <w:rFonts w:ascii="TH SarabunPSK" w:hAnsi="TH SarabunPSK" w:cs="TH SarabunPSK"/>
          <w:sz w:val="32"/>
          <w:szCs w:val="32"/>
          <w:cs/>
        </w:rPr>
        <w:t>เลือกตั้งตำแหน่งสมาชิก</w:t>
      </w:r>
      <w:r w:rsidRPr="003712BD">
        <w:rPr>
          <w:rFonts w:ascii="TH SarabunPSK" w:hAnsi="TH SarabunPSK" w:cs="TH SarabunPSK"/>
          <w:sz w:val="32"/>
          <w:szCs w:val="32"/>
          <w:cs/>
        </w:rPr>
        <w:lastRenderedPageBreak/>
        <w:t>สภาบริหารของสหภาพโทรคมนาคมระหว่างประเทศ (</w:t>
      </w:r>
      <w:r w:rsidRPr="003712BD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12BD">
        <w:rPr>
          <w:rFonts w:ascii="TH SarabunPSK" w:hAnsi="TH SarabunPSK" w:cs="TH SarabunPSK"/>
          <w:sz w:val="32"/>
          <w:szCs w:val="32"/>
        </w:rPr>
        <w:t>ITU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) อีกวาระหนึ่ง (ปี ค.ศ. </w:t>
      </w:r>
      <w:r w:rsidRPr="003712BD">
        <w:rPr>
          <w:rFonts w:ascii="TH SarabunPSK" w:hAnsi="TH SarabunPSK" w:cs="TH SarabunPSK"/>
          <w:sz w:val="32"/>
          <w:szCs w:val="32"/>
        </w:rPr>
        <w:t>2027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712BD">
        <w:rPr>
          <w:rFonts w:ascii="TH SarabunPSK" w:hAnsi="TH SarabunPSK" w:cs="TH SarabunPSK"/>
          <w:sz w:val="32"/>
          <w:szCs w:val="32"/>
        </w:rPr>
        <w:t>2030</w:t>
      </w:r>
      <w:r w:rsidRPr="003712BD">
        <w:rPr>
          <w:rFonts w:ascii="TH SarabunPSK" w:hAnsi="TH SarabunPSK" w:cs="TH SarabunPSK"/>
          <w:sz w:val="32"/>
          <w:szCs w:val="32"/>
          <w:cs/>
        </w:rPr>
        <w:t>) (พ.ศ. 2570 - 2573) ซึ่งเป็นวาระต่อเนื่องจากเด</w:t>
      </w:r>
      <w:r w:rsidR="003A1552">
        <w:rPr>
          <w:rFonts w:ascii="TH SarabunPSK" w:hAnsi="TH SarabunPSK" w:cs="TH SarabunPSK"/>
          <w:sz w:val="32"/>
          <w:szCs w:val="32"/>
          <w:cs/>
        </w:rPr>
        <w:t>ิมที่ประเทศไทยได้รับเลือกให้เป็</w:t>
      </w:r>
      <w:r w:rsidR="003A1552">
        <w:rPr>
          <w:rFonts w:ascii="TH SarabunPSK" w:hAnsi="TH SarabunPSK" w:cs="TH SarabunPSK" w:hint="cs"/>
          <w:sz w:val="32"/>
          <w:szCs w:val="32"/>
          <w:cs/>
        </w:rPr>
        <w:t>น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(</w:t>
      </w:r>
      <w:r w:rsidRPr="003712BD">
        <w:rPr>
          <w:rFonts w:ascii="TH SarabunPSK" w:hAnsi="TH SarabunPSK" w:cs="TH SarabunPSK"/>
          <w:sz w:val="32"/>
          <w:szCs w:val="32"/>
        </w:rPr>
        <w:t>11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สมัย) [คณะรัฐมนตรีมีมติ (27 เมษายน 2564) อนุมัติให้ประเทศไทย</w:t>
      </w:r>
      <w:r w:rsidR="003A1552">
        <w:rPr>
          <w:rFonts w:ascii="TH SarabunPSK" w:hAnsi="TH SarabunPSK" w:cs="TH SarabunPSK"/>
          <w:sz w:val="32"/>
          <w:szCs w:val="32"/>
          <w:cs/>
        </w:rPr>
        <w:t>สมัครรั</w:t>
      </w:r>
      <w:r w:rsidR="003A1552">
        <w:rPr>
          <w:rFonts w:ascii="TH SarabunPSK" w:hAnsi="TH SarabunPSK" w:cs="TH SarabunPSK" w:hint="cs"/>
          <w:sz w:val="32"/>
          <w:szCs w:val="32"/>
          <w:cs/>
        </w:rPr>
        <w:t>บ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เลือกตั้งตำแหน่งสมาชิกสภาบริหารของ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วาระปี ค.ศ. 2023 - 2026 (พ.ศ. 2566 –</w:t>
      </w:r>
      <w:r w:rsidRPr="003712BD">
        <w:rPr>
          <w:rFonts w:ascii="TH SarabunPSK" w:hAnsi="TH SarabunPSK" w:cs="TH SarabunPSK"/>
          <w:sz w:val="32"/>
          <w:szCs w:val="32"/>
        </w:rPr>
        <w:t xml:space="preserve"> 2569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)] โดยจะมีการเลือกตั้งสมาชิกสภาบริหารของ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ในที่ประชุมใหญ่ผู้แทน</w:t>
      </w:r>
      <w:r w:rsidR="003A1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ผู้มีอำนาจเต็ม ค.ศ. </w:t>
      </w:r>
      <w:r w:rsidRPr="003712BD">
        <w:rPr>
          <w:rFonts w:ascii="TH SarabunPSK" w:hAnsi="TH SarabunPSK" w:cs="TH SarabunPSK"/>
          <w:sz w:val="32"/>
          <w:szCs w:val="32"/>
        </w:rPr>
        <w:t>2026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(ปี </w:t>
      </w:r>
      <w:r w:rsidRPr="003712BD">
        <w:rPr>
          <w:rFonts w:ascii="TH SarabunPSK" w:hAnsi="TH SarabunPSK" w:cs="TH SarabunPSK"/>
          <w:sz w:val="32"/>
          <w:szCs w:val="32"/>
        </w:rPr>
        <w:t>2569</w:t>
      </w:r>
      <w:r w:rsidRPr="003712BD">
        <w:rPr>
          <w:rFonts w:ascii="TH SarabunPSK" w:hAnsi="TH SarabunPSK" w:cs="TH SarabunPSK"/>
          <w:sz w:val="32"/>
          <w:szCs w:val="32"/>
          <w:cs/>
        </w:rPr>
        <w:t>) ระหว่างวันที่</w:t>
      </w:r>
      <w:r w:rsidRPr="003712BD">
        <w:rPr>
          <w:rFonts w:ascii="TH SarabunPSK" w:hAnsi="TH SarabunPSK" w:cs="TH SarabunPSK"/>
          <w:sz w:val="32"/>
          <w:szCs w:val="32"/>
        </w:rPr>
        <w:t xml:space="preserve"> 9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712BD">
        <w:rPr>
          <w:rFonts w:ascii="TH SarabunPSK" w:hAnsi="TH SarabunPSK" w:cs="TH SarabunPSK"/>
          <w:sz w:val="32"/>
          <w:szCs w:val="32"/>
        </w:rPr>
        <w:t>27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712BD">
        <w:rPr>
          <w:rFonts w:ascii="TH SarabunPSK" w:hAnsi="TH SarabunPSK" w:cs="TH SarabunPSK"/>
          <w:sz w:val="32"/>
          <w:szCs w:val="32"/>
        </w:rPr>
        <w:t xml:space="preserve">2569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ณ กรุงโดฮา รัฐกาตาร์ซึ่งในทางปฏิบัติที่ผ่านมากระบวนการในการขอเสียง/แลกเสียงสนับสนุนจากประเทศสมาชิก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จะใช้เวลาในการเตรียมการล่วงหน้าอย่างน้อย 1 ดังนั้น จึงเสนอคณะรัฐมนตรีมอบหมายให้กระทรวงการต่างประเทศ (กต.) ดำเนินการขอเสียง/แลกเสียงสนับสนุนจากประเทศสมาชิกของ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ในการสมัครรับเลือกตั้งตำแหน่งสมาชิกสภาบริหารของ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ของประเทศไทย รวมทั้งมอบหมายให้สำนักงาน กสทช. เป็นหน่วยงานหลักในการดำเนินการร่วมกับหน่วยงานที่เกี่ยวข้องเพื่อสมัครรับเลือกตั้งตำแหน่งสมาชิกสภาบริหารของประเทศไทย ทั้งนี้ การที่ประเทศไทยเป็นสมาชิกสภาบริหารของ </w:t>
      </w:r>
      <w:r w:rsidRPr="003712BD">
        <w:rPr>
          <w:rFonts w:ascii="TH SarabunPSK" w:hAnsi="TH SarabunPSK" w:cs="TH SarabunPSK"/>
          <w:sz w:val="32"/>
          <w:szCs w:val="32"/>
        </w:rPr>
        <w:t xml:space="preserve">ITU </w:t>
      </w:r>
      <w:r w:rsidRPr="003712BD">
        <w:rPr>
          <w:rFonts w:ascii="TH SarabunPSK" w:hAnsi="TH SarabunPSK" w:cs="TH SarabunPSK"/>
          <w:sz w:val="32"/>
          <w:szCs w:val="32"/>
          <w:cs/>
        </w:rPr>
        <w:t>จะเป็นโอกาสอันดีที่ประเทศไทยจะได้มีส่วนร่วมในการกำหนดทิศทางการพัฒนาเทคโนโลยีสารสนเทศและการสื่อสารและเทคโนโลยีอื่น ๆ ที่ทันสมัยเพื่อประโยชน์ของประชาชนส่วนใหญ่ในประเทศ และช่วยในการพัฒนาปรับปรุงคุณภาพบริการ</w:t>
      </w:r>
      <w:r w:rsidR="003A1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2BD">
        <w:rPr>
          <w:rFonts w:ascii="TH SarabunPSK" w:hAnsi="TH SarabunPSK" w:cs="TH SarabunPSK"/>
          <w:sz w:val="32"/>
          <w:szCs w:val="32"/>
          <w:cs/>
        </w:rPr>
        <w:t xml:space="preserve">ด้านโทรคมนาคมของประเทศให้ทันสมัยและมีประสิทธิภาพทัดเทียมนานาอารยประเทศ </w:t>
      </w:r>
    </w:p>
    <w:p w:rsidR="008D41CD" w:rsidRDefault="009C0AA7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8D41CD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 การบริจาคเงินในการเพิ่มทุนของสมาคมพัฒนาการระหว่างประเทศ ครั้งที่ 21</w:t>
      </w:r>
    </w:p>
    <w:p w:rsidR="008D41CD" w:rsidRDefault="008D41CD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2DA1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B52DA1">
        <w:rPr>
          <w:rFonts w:ascii="TH SarabunPSK" w:hAnsi="TH SarabunPSK" w:cs="TH SarabunPSK"/>
          <w:sz w:val="32"/>
          <w:szCs w:val="32"/>
          <w:cs/>
        </w:rPr>
        <w:t xml:space="preserve">เห็นชอบการบริจาคเงินเพิ่มทุนใน </w:t>
      </w:r>
      <w:r w:rsidRPr="00B52DA1">
        <w:rPr>
          <w:rFonts w:ascii="TH SarabunPSK" w:hAnsi="TH SarabunPSK" w:cs="TH SarabunPSK"/>
          <w:sz w:val="32"/>
          <w:szCs w:val="32"/>
        </w:rPr>
        <w:t>IDA</w:t>
      </w:r>
      <w:r w:rsidRPr="00B52DA1">
        <w:rPr>
          <w:rFonts w:ascii="TH SarabunPSK" w:hAnsi="TH SarabunPSK" w:cs="TH SarabunPSK"/>
          <w:sz w:val="32"/>
          <w:szCs w:val="32"/>
          <w:cs/>
        </w:rPr>
        <w:t>21 ของประเทศไทย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420.31 </w:t>
      </w:r>
      <w:r w:rsidRPr="00B52DA1">
        <w:rPr>
          <w:rFonts w:ascii="TH SarabunPSK" w:hAnsi="TH SarabunPSK" w:cs="TH SarabunPSK"/>
          <w:sz w:val="32"/>
          <w:szCs w:val="32"/>
          <w:cs/>
        </w:rPr>
        <w:t xml:space="preserve">ล้านบาท โดยแบ่งชำระออกเป็น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B52DA1">
        <w:rPr>
          <w:rFonts w:ascii="TH SarabunPSK" w:hAnsi="TH SarabunPSK" w:cs="TH SarabunPSK"/>
          <w:sz w:val="32"/>
          <w:szCs w:val="32"/>
          <w:cs/>
        </w:rPr>
        <w:t xml:space="preserve">งวด ตั้งแต่ปีงบประมาณ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2572 ตามที่</w:t>
      </w:r>
      <w:r w:rsidRPr="00B52DA1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(กค.) เสนอ และ</w:t>
      </w:r>
      <w:r>
        <w:rPr>
          <w:rFonts w:ascii="TH SarabunPSK" w:hAnsi="TH SarabunPSK" w:cs="TH SarabunPSK"/>
          <w:sz w:val="32"/>
          <w:szCs w:val="32"/>
          <w:cs/>
        </w:rPr>
        <w:t>มอ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B52DA1">
        <w:rPr>
          <w:rFonts w:ascii="TH SarabunPSK" w:hAnsi="TH SarabunPSK" w:cs="TH SarabunPSK"/>
          <w:sz w:val="32"/>
          <w:szCs w:val="32"/>
          <w:cs/>
        </w:rPr>
        <w:t>หมายให้กระทรวงการคลังและสำนักงบประมาณดำเนินการในส่วนที่เกี่ยวข้องต่อไป</w:t>
      </w:r>
    </w:p>
    <w:p w:rsidR="008D41CD" w:rsidRPr="00B52DA1" w:rsidRDefault="008D41CD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2D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D41CD" w:rsidRDefault="008D41CD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2DA1">
        <w:rPr>
          <w:rFonts w:ascii="TH SarabunPSK" w:hAnsi="TH SarabunPSK" w:cs="TH SarabunPSK"/>
          <w:sz w:val="32"/>
          <w:szCs w:val="32"/>
          <w:cs/>
        </w:rPr>
        <w:t xml:space="preserve">การบริจาคเงินเพิ่มทุนใน </w:t>
      </w:r>
      <w:r w:rsidRPr="00B52DA1">
        <w:rPr>
          <w:rFonts w:ascii="TH SarabunPSK" w:hAnsi="TH SarabunPSK" w:cs="TH SarabunPSK"/>
          <w:sz w:val="32"/>
          <w:szCs w:val="32"/>
        </w:rPr>
        <w:t>IDA</w:t>
      </w:r>
      <w:r w:rsidRPr="00B52DA1">
        <w:rPr>
          <w:rFonts w:ascii="TH SarabunPSK" w:hAnsi="TH SarabunPSK" w:cs="TH SarabunPSK"/>
          <w:sz w:val="32"/>
          <w:szCs w:val="32"/>
          <w:cs/>
        </w:rPr>
        <w:t xml:space="preserve">21 เป็นการรักษาจุดยืนของประเทศไทยในเวทีระหว่างประเทศในฐานะการมีบทบาทเป็นประเทศผู้นำในการให้ความช่วยเหลือและสนับสนุนการพัฒนาเศรษฐกิจ ที่ยั่งยืนแก่ประเทศกำลังพัฒนาที่มีฐานะยากจน รวมถึงแก้ไขปัญหาที่เกิดจากการเปลี่ยนแปลงสภาพภูมิอากาศโดยเฉพาะการให้ความช่วยเหลือแก่ประเทศในภูมิภาคลุ่มแม่น้ำโขง ประกอบด้วย สาธารณรัฐแห่งสหภาพเมียนมา สาธารณรัฐประชาธิปไตยประชาชนลาว และราชอาณาจักรกัมพูชา ได้รับความช่วยเหลือทางการเงินจาก </w:t>
      </w:r>
      <w:r w:rsidRPr="00B52DA1">
        <w:rPr>
          <w:rFonts w:ascii="TH SarabunPSK" w:hAnsi="TH SarabunPSK" w:cs="TH SarabunPSK"/>
          <w:sz w:val="32"/>
          <w:szCs w:val="32"/>
        </w:rPr>
        <w:t xml:space="preserve">IDA </w:t>
      </w:r>
      <w:r w:rsidRPr="00B52DA1">
        <w:rPr>
          <w:rFonts w:ascii="TH SarabunPSK" w:hAnsi="TH SarabunPSK" w:cs="TH SarabunPSK"/>
          <w:sz w:val="32"/>
          <w:szCs w:val="32"/>
          <w:cs/>
        </w:rPr>
        <w:t>มากขึ้น โดยประเทศไทยจะได้รับประโยชน์จากการพัฒนาของประเทศเหล่านี้ในทางอ้อมผ่านช่องทางการค้า การลงทุน และความเชื่อมโยงของภูมิภาค และเป็นการส่งเสริมบทบาทภูมิภาคอาเซียนในการเป็นกำลังสำคัญเพื่อขับเคลื่อนเศรษฐกิจของภูมิภาคและเศรษฐกิจโลกต่อไป</w:t>
      </w: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เรื่อง ร่างแถลงการณ์ร่วมของการหารือเชิงยุทธศาสตร์ไทย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สหราชอาณาจักร ครั้งที่ 5</w:t>
      </w:r>
    </w:p>
    <w:p w:rsidR="006C2F92" w:rsidRPr="00E04F97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E04F97">
        <w:rPr>
          <w:rFonts w:ascii="TH SarabunPSK" w:hAnsi="TH SarabunPSK" w:cs="TH SarabunPSK"/>
          <w:sz w:val="32"/>
          <w:szCs w:val="32"/>
          <w:cs/>
        </w:rPr>
        <w:t>ต่อร่างแถลงการณ์ร่วมของการหารือเชิงยุทธศาสตร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04F97">
        <w:rPr>
          <w:rFonts w:ascii="TH SarabunPSK" w:hAnsi="TH SarabunPSK" w:cs="TH SarabunPSK"/>
          <w:sz w:val="32"/>
          <w:szCs w:val="32"/>
          <w:cs/>
        </w:rPr>
        <w:t>ไทย-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6C2F92" w:rsidRPr="00E04F97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4F97">
        <w:rPr>
          <w:rFonts w:ascii="TH SarabunPSK" w:hAnsi="TH SarabunPSK" w:cs="TH SarabunPSK"/>
          <w:sz w:val="32"/>
          <w:szCs w:val="32"/>
          <w:cs/>
        </w:rPr>
        <w:t xml:space="preserve">สหราชอาณาจักร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E04F97">
        <w:rPr>
          <w:rFonts w:ascii="TH SarabunPSK" w:hAnsi="TH SarabunPSK" w:cs="TH SarabunPSK"/>
          <w:sz w:val="32"/>
          <w:szCs w:val="32"/>
          <w:cs/>
        </w:rPr>
        <w:t>ทั้งนี้ หากมีการแก้ไขร่างแถลงการณ์ร่วมฯ ในส่วนที่มีใช่สาระสำคัญหรือไม่ขัดต่อ</w:t>
      </w:r>
    </w:p>
    <w:p w:rsidR="006C2F92" w:rsidRPr="00E04F97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4F97">
        <w:rPr>
          <w:rFonts w:ascii="TH SarabunPSK" w:hAnsi="TH SarabunPSK" w:cs="TH SarabunPSK"/>
          <w:sz w:val="32"/>
          <w:szCs w:val="32"/>
          <w:cs/>
        </w:rPr>
        <w:t>ผลประโยชน์ของประเทศไทย ขออนุมัติให้กระทรวงการต่างประเทศพิจารณาดำเนินการโดยไม่ต้องขอความเห็นชอบ</w:t>
      </w: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4F97">
        <w:rPr>
          <w:rFonts w:ascii="TH SarabunPSK" w:hAnsi="TH SarabunPSK" w:cs="TH SarabunPSK"/>
          <w:sz w:val="32"/>
          <w:szCs w:val="32"/>
          <w:cs/>
        </w:rPr>
        <w:t>จากคณะรัฐมนตรีอีก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และให้ผู้ช่วยรัฐมนตรีประจำกระทรวงการต่างประเทศร่วมรับรองแถลงการณ์ฯ ในการหารือเชิงยุทธศาสตร์ไทย-สหราชอาณาจักร ครั้งที่ 5 ในวันที่ 21 เมษายน 2568 ณ กรุงเทพมหานคร ตามที่กระทรวงการต่างประเทศเสนอ  </w:t>
      </w: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82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ร่างแถลงการณ์ร่วมฯ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เป็นเอ</w:t>
      </w:r>
      <w:r w:rsidRPr="00E04F97">
        <w:rPr>
          <w:rFonts w:ascii="TH SarabunPSK" w:hAnsi="TH SarabunPSK" w:cs="TH SarabunPSK"/>
          <w:sz w:val="32"/>
          <w:szCs w:val="32"/>
          <w:cs/>
        </w:rPr>
        <w:t>กสารผลลัพ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E04F97">
        <w:rPr>
          <w:rFonts w:ascii="TH SarabunPSK" w:hAnsi="TH SarabunPSK" w:cs="TH SarabunPSK"/>
          <w:sz w:val="32"/>
          <w:szCs w:val="32"/>
          <w:cs/>
        </w:rPr>
        <w:t>ของการหารือเชิง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ยุทธศาสตร์ไทย - </w:t>
      </w:r>
      <w:r>
        <w:rPr>
          <w:rFonts w:ascii="TH SarabunPSK" w:hAnsi="TH SarabunPSK" w:cs="TH SarabunPSK"/>
          <w:sz w:val="32"/>
          <w:szCs w:val="32"/>
          <w:cs/>
        </w:rPr>
        <w:t>สหราชอาณาจักร ครั้งที่ 5</w:t>
      </w:r>
      <w:r w:rsidRPr="00E04F97">
        <w:rPr>
          <w:rFonts w:ascii="TH SarabunPSK" w:hAnsi="TH SarabunPSK" w:cs="TH SarabunPSK"/>
          <w:sz w:val="32"/>
          <w:szCs w:val="32"/>
          <w:cs/>
        </w:rPr>
        <w:t xml:space="preserve"> มีสาระสำคัญคือการแสดงเจตนารมณ์ทางการเมือง เพื่อส่งเสริมและขับเคลื่อนความร่วมมือระหว่างสองประเทศในสาขาต่าง ๆ ที่เป็นผลประโยชน์ร่วมกัน อาทิ ความร่วมมือด้านเศรษฐกิจการเมืองและความมั่นคง สิ่งแวดล้อม ดิจิทัล วิทยาศาสตร์และเทคโนโลยี เกษตร การศึกษา ความสัมพันธ์ระหว่างประชาชน และซอฟท์พาวเวอร์</w:t>
      </w:r>
    </w:p>
    <w:p w:rsidR="006C2F92" w:rsidRPr="00E04F97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26.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5C6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ขอความเห็นชอบต่อร่างแ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>ลงการณ์ร่วมการประชุมรัฐมนตรี</w:t>
      </w:r>
      <w:r w:rsidRPr="005C68BA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>านการเกษตรภายใต้กรอบ</w:t>
      </w:r>
      <w:r w:rsidRPr="005C68B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ความริเริ่มแห่งอ่าวเบง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>กอลว่าด้วยความร่วมมือหลากหลายสาขาทางเทคนิคและเศรษฐกิจ</w:t>
      </w:r>
      <w:proofErr w:type="gramEnd"/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C68BA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C68BA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C68BA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5C68BA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Pr="005C68B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C2F92" w:rsidRPr="005C68BA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C68BA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มีมติเห็นชอบ</w:t>
      </w:r>
      <w:r w:rsidRPr="005C68BA">
        <w:rPr>
          <w:rFonts w:ascii="TH SarabunPSK" w:hAnsi="TH SarabunPSK" w:cs="TH SarabunPSK"/>
          <w:sz w:val="32"/>
          <w:szCs w:val="32"/>
          <w:cs/>
        </w:rPr>
        <w:t>ต่อร่างแถลงก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C68BA">
        <w:rPr>
          <w:rFonts w:ascii="TH SarabunPSK" w:hAnsi="TH SarabunPSK" w:cs="TH SarabunPSK"/>
          <w:sz w:val="32"/>
          <w:szCs w:val="32"/>
          <w:cs/>
        </w:rPr>
        <w:t>รณ์ร่วม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การประชุมรัฐมนตรี </w:t>
      </w:r>
      <w:r w:rsidRPr="00593E14">
        <w:rPr>
          <w:rFonts w:ascii="TH SarabunPSK" w:hAnsi="TH SarabunPSK" w:cs="TH SarabunPSK"/>
          <w:sz w:val="32"/>
          <w:szCs w:val="32"/>
        </w:rPr>
        <w:t>BIMSTEC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ด้านการเกษตร ครั้งที่ 3 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C68BA">
        <w:rPr>
          <w:rFonts w:ascii="TH SarabunPSK" w:hAnsi="TH SarabunPSK" w:cs="TH SarabunPSK"/>
          <w:sz w:val="32"/>
          <w:szCs w:val="32"/>
        </w:rPr>
        <w:t>Joint Statement Third BIMSTEC Ministerial Meeting on Agri</w:t>
      </w:r>
      <w:r>
        <w:rPr>
          <w:rFonts w:ascii="TH SarabunPSK" w:hAnsi="TH SarabunPSK" w:cs="TH SarabunPSK"/>
          <w:sz w:val="32"/>
          <w:szCs w:val="32"/>
        </w:rPr>
        <w:t>cul</w:t>
      </w:r>
      <w:r w:rsidRPr="005C68BA">
        <w:rPr>
          <w:rFonts w:ascii="TH SarabunPSK" w:hAnsi="TH SarabunPSK" w:cs="TH SarabunPSK"/>
          <w:sz w:val="32"/>
          <w:szCs w:val="32"/>
        </w:rPr>
        <w:t>ture</w:t>
      </w:r>
      <w:r w:rsidRPr="005C68BA">
        <w:rPr>
          <w:rFonts w:ascii="TH SarabunPSK" w:hAnsi="TH SarabunPSK" w:cs="TH SarabunPSK"/>
          <w:sz w:val="32"/>
          <w:szCs w:val="32"/>
          <w:cs/>
        </w:rPr>
        <w:t>) โดยหากมีความจำเป็นต้อง</w:t>
      </w:r>
    </w:p>
    <w:p w:rsidR="006C2F92" w:rsidRPr="005C68BA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แก้ไขร่างเ</w:t>
      </w:r>
      <w:r w:rsidRPr="005C68BA">
        <w:rPr>
          <w:rFonts w:ascii="TH SarabunPSK" w:hAnsi="TH SarabunPSK" w:cs="TH SarabunPSK"/>
          <w:sz w:val="32"/>
          <w:szCs w:val="32"/>
          <w:cs/>
        </w:rPr>
        <w:t>อกสารดังกล่าวในส่วนที่ไม่ใช่สาระสำคัญหรือไม่ขัดต่อผลประโยชน์ของไทย ขอให้กระ</w:t>
      </w:r>
      <w:r>
        <w:rPr>
          <w:rFonts w:ascii="TH SarabunPSK" w:hAnsi="TH SarabunPSK" w:cs="TH SarabunPSK" w:hint="cs"/>
          <w:sz w:val="32"/>
          <w:szCs w:val="32"/>
          <w:cs/>
        </w:rPr>
        <w:t>ทรวงเกษตรและสหกรณ์</w:t>
      </w:r>
      <w:r w:rsidRPr="005C68BA">
        <w:rPr>
          <w:rFonts w:ascii="TH SarabunPSK" w:hAnsi="TH SarabunPSK" w:cs="TH SarabunPSK"/>
          <w:sz w:val="32"/>
          <w:szCs w:val="32"/>
          <w:cs/>
        </w:rPr>
        <w:t>พิจารณาดำเนินการได้โดยไม่ต้องเสนอคณะรัฐมนตรีเพื่อพิจารณาอีก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อนุมัติให้รัฐมนตรีว่าการกระทรวงเกษตรและสหกรณ์ หรือผู้แทนที่ได้รับมอบหมายให้ความเห็นชอบต่อร่างแถลงการณ์ร่วมการประชุมรัฐมนตรี </w:t>
      </w:r>
      <w:r w:rsidRPr="005C68BA">
        <w:rPr>
          <w:rFonts w:ascii="TH SarabunPSK" w:hAnsi="TH SarabunPSK" w:cs="TH SarabunPSK"/>
          <w:sz w:val="32"/>
          <w:szCs w:val="32"/>
        </w:rPr>
        <w:t xml:space="preserve">BIMSTEC 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ด้านการเกษตร 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C68BA">
        <w:rPr>
          <w:rFonts w:ascii="TH SarabunPSK" w:hAnsi="TH SarabunPSK" w:cs="TH SarabunPSK"/>
          <w:sz w:val="32"/>
          <w:szCs w:val="32"/>
        </w:rPr>
        <w:t>Joint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68BA">
        <w:rPr>
          <w:rFonts w:ascii="TH SarabunPSK" w:hAnsi="TH SarabunPSK" w:cs="TH SarabunPSK"/>
          <w:sz w:val="32"/>
          <w:szCs w:val="32"/>
        </w:rPr>
        <w:t>Statement Third BIMSTEC Ministerial Meeting on Agriculture</w:t>
      </w:r>
      <w:r w:rsidRPr="005C68BA">
        <w:rPr>
          <w:rFonts w:ascii="TH SarabunPSK" w:hAnsi="TH SarabunPSK" w:cs="TH SarabunPSK"/>
          <w:sz w:val="32"/>
          <w:szCs w:val="32"/>
          <w:cs/>
        </w:rPr>
        <w:t>) โดยไม่มีการลงนาม</w:t>
      </w:r>
    </w:p>
    <w:p w:rsidR="006C2F92" w:rsidRPr="005C68BA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6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C2F92" w:rsidRDefault="006C2F92" w:rsidP="00C86F8E">
      <w:pPr>
        <w:pStyle w:val="ListParagraph"/>
        <w:numPr>
          <w:ilvl w:val="0"/>
          <w:numId w:val="7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68BA">
        <w:rPr>
          <w:rFonts w:ascii="TH SarabunPSK" w:hAnsi="TH SarabunPSK" w:cs="TH SarabunPSK" w:hint="cs"/>
          <w:sz w:val="32"/>
          <w:szCs w:val="32"/>
          <w:cs/>
        </w:rPr>
        <w:t>สหพันธ์สาธารณ</w:t>
      </w:r>
      <w:r w:rsidRPr="005C68BA">
        <w:rPr>
          <w:rFonts w:ascii="TH SarabunPSK" w:hAnsi="TH SarabunPSK" w:cs="TH SarabunPSK"/>
          <w:sz w:val="32"/>
          <w:szCs w:val="32"/>
          <w:cs/>
        </w:rPr>
        <w:t>รัฐ</w:t>
      </w:r>
      <w:r w:rsidRPr="005C68BA">
        <w:rPr>
          <w:rFonts w:ascii="TH SarabunPSK" w:hAnsi="TH SarabunPSK" w:cs="TH SarabunPSK" w:hint="cs"/>
          <w:sz w:val="32"/>
          <w:szCs w:val="32"/>
          <w:cs/>
        </w:rPr>
        <w:t xml:space="preserve">ประชาธิปไตยเนปาล </w:t>
      </w:r>
      <w:r w:rsidRPr="005C68BA">
        <w:rPr>
          <w:rFonts w:ascii="TH SarabunPSK" w:hAnsi="TH SarabunPSK" w:cs="TH SarabunPSK"/>
          <w:sz w:val="32"/>
          <w:szCs w:val="32"/>
          <w:cs/>
        </w:rPr>
        <w:t>กำหนดจะเป็นเจ้า</w:t>
      </w:r>
      <w:r w:rsidRPr="005C68BA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5C68BA">
        <w:rPr>
          <w:rFonts w:ascii="TH SarabunPSK" w:hAnsi="TH SarabunPSK" w:cs="TH SarabunPSK"/>
          <w:sz w:val="32"/>
          <w:szCs w:val="32"/>
          <w:cs/>
        </w:rPr>
        <w:t>การประชุมเจ้าหน้าที่อาวุโส</w:t>
      </w:r>
    </w:p>
    <w:p w:rsidR="006C2F92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68BA">
        <w:rPr>
          <w:rFonts w:ascii="TH SarabunPSK" w:hAnsi="TH SarabunPSK" w:cs="TH SarabunPSK"/>
          <w:sz w:val="32"/>
          <w:szCs w:val="32"/>
          <w:cs/>
        </w:rPr>
        <w:t xml:space="preserve">ด้านการเกษตร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C68BA">
        <w:rPr>
          <w:rFonts w:ascii="TH SarabunPSK" w:hAnsi="TH SarabunPSK" w:cs="TH SarabunPSK"/>
          <w:sz w:val="32"/>
          <w:szCs w:val="32"/>
        </w:rPr>
        <w:t>Third Meeting of the BIIMSTEC Senior Officials on Agriculture</w:t>
      </w:r>
      <w:r w:rsidRPr="005C68BA">
        <w:rPr>
          <w:rFonts w:ascii="TH SarabunPSK" w:hAnsi="TH SarabunPSK" w:cs="TH SarabunPSK"/>
          <w:sz w:val="32"/>
          <w:szCs w:val="32"/>
          <w:cs/>
        </w:rPr>
        <w:t>: 3</w:t>
      </w:r>
      <w:r w:rsidRPr="005C68BA">
        <w:rPr>
          <w:rFonts w:ascii="TH SarabunPSK" w:hAnsi="TH SarabunPSK" w:cs="TH SarabunPSK"/>
          <w:sz w:val="32"/>
          <w:szCs w:val="32"/>
          <w:vertAlign w:val="superscript"/>
        </w:rPr>
        <w:t>rd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68BA">
        <w:rPr>
          <w:rFonts w:ascii="TH SarabunPSK" w:hAnsi="TH SarabunPSK" w:cs="TH SarabunPSK"/>
          <w:sz w:val="32"/>
          <w:szCs w:val="32"/>
        </w:rPr>
        <w:t>SOM</w:t>
      </w:r>
      <w:r w:rsidRPr="005C68BA">
        <w:rPr>
          <w:rFonts w:ascii="TH SarabunPSK" w:hAnsi="TH SarabunPSK" w:cs="TH SarabunPSK"/>
          <w:sz w:val="32"/>
          <w:szCs w:val="32"/>
          <w:cs/>
        </w:rPr>
        <w:t>-</w:t>
      </w:r>
      <w:r w:rsidRPr="005C68BA">
        <w:rPr>
          <w:rFonts w:ascii="TH SarabunPSK" w:hAnsi="TH SarabunPSK" w:cs="TH SarabunPSK"/>
          <w:sz w:val="32"/>
          <w:szCs w:val="32"/>
        </w:rPr>
        <w:t>A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) และการประชุมระดับรัฐมนตรีด้านการเกษตร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C68BA">
        <w:rPr>
          <w:rFonts w:ascii="TH SarabunPSK" w:hAnsi="TH SarabunPSK" w:cs="TH SarabunPSK"/>
          <w:sz w:val="32"/>
          <w:szCs w:val="32"/>
        </w:rPr>
        <w:t>Third BIMSTEC Ministerial Meeting on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68BA">
        <w:rPr>
          <w:rFonts w:ascii="TH SarabunPSK" w:hAnsi="TH SarabunPSK" w:cs="TH SarabunPSK"/>
          <w:sz w:val="32"/>
          <w:szCs w:val="32"/>
        </w:rPr>
        <w:t>Agriculture</w:t>
      </w:r>
      <w:r w:rsidRPr="005C68BA">
        <w:rPr>
          <w:rFonts w:ascii="TH SarabunPSK" w:hAnsi="TH SarabunPSK" w:cs="TH SarabunPSK"/>
          <w:sz w:val="32"/>
          <w:szCs w:val="32"/>
          <w:cs/>
        </w:rPr>
        <w:t>: 3</w:t>
      </w:r>
      <w:r w:rsidRPr="005C68BA">
        <w:rPr>
          <w:rFonts w:ascii="TH SarabunPSK" w:hAnsi="TH SarabunPSK" w:cs="TH SarabunPSK"/>
          <w:sz w:val="32"/>
          <w:szCs w:val="32"/>
          <w:vertAlign w:val="superscript"/>
        </w:rPr>
        <w:t xml:space="preserve"> rd</w:t>
      </w:r>
      <w:r w:rsidRPr="005C68BA">
        <w:rPr>
          <w:rFonts w:ascii="TH SarabunPSK" w:hAnsi="TH SarabunPSK" w:cs="TH SarabunPSK"/>
          <w:sz w:val="32"/>
          <w:szCs w:val="32"/>
        </w:rPr>
        <w:t xml:space="preserve"> BAMM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8-9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ณ กรุงกาฐมาณฑ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 xml:space="preserve"> สหพันธ์สา</w:t>
      </w:r>
      <w:r w:rsidRPr="005C68BA">
        <w:rPr>
          <w:rFonts w:ascii="TH SarabunPSK" w:hAnsi="TH SarabunPSK" w:cs="TH SarabunPSK"/>
          <w:sz w:val="32"/>
          <w:szCs w:val="32"/>
          <w:cs/>
        </w:rPr>
        <w:t>ธารณรัฐประชาธิปไตยเนปาล โดยในการประชุมระดั</w:t>
      </w:r>
      <w:r>
        <w:rPr>
          <w:rFonts w:ascii="TH SarabunPSK" w:hAnsi="TH SarabunPSK" w:cs="TH SarabunPSK"/>
          <w:sz w:val="32"/>
          <w:szCs w:val="32"/>
          <w:cs/>
        </w:rPr>
        <w:t>บรัฐมนตรีด้านการเกษตร ครั้งที่ 3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ในวันท</w:t>
      </w:r>
      <w:r>
        <w:rPr>
          <w:rFonts w:ascii="TH SarabunPSK" w:hAnsi="TH SarabunPSK" w:cs="TH SarabunPSK"/>
          <w:sz w:val="32"/>
          <w:szCs w:val="32"/>
          <w:cs/>
        </w:rPr>
        <w:t>ี่ 9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 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จะมีการรับรองเอกสารร่างแถลงการณ์ร่วมการประชุมรัฐมนตรีด้านการเกษตรภายใต้กรอบ </w:t>
      </w:r>
      <w:r w:rsidRPr="005C68BA">
        <w:rPr>
          <w:rFonts w:ascii="TH SarabunPSK" w:hAnsi="TH SarabunPSK" w:cs="TH SarabunPSK"/>
          <w:sz w:val="32"/>
          <w:szCs w:val="32"/>
        </w:rPr>
        <w:t xml:space="preserve">BIMSTEC </w:t>
      </w:r>
      <w:r w:rsidRPr="005C68B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5C68BA">
        <w:rPr>
          <w:rFonts w:ascii="TH SarabunPSK" w:hAnsi="TH SarabunPSK" w:cs="TH SarabunPSK"/>
          <w:sz w:val="32"/>
          <w:szCs w:val="32"/>
          <w:cs/>
        </w:rPr>
        <w:t>โดยไม่มีการลงนาม</w:t>
      </w:r>
    </w:p>
    <w:p w:rsidR="006C2F92" w:rsidRP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F8E">
        <w:rPr>
          <w:rFonts w:ascii="TH SarabunPSK" w:hAnsi="TH SarabunPSK" w:cs="TH SarabunPSK" w:hint="cs"/>
          <w:sz w:val="32"/>
          <w:szCs w:val="32"/>
          <w:cs/>
        </w:rPr>
        <w:tab/>
      </w:r>
      <w:r w:rsidRPr="00C86F8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ร่างแถลงการณ์ร่วมการประชุมรัฐมนตรี </w:t>
      </w:r>
      <w:r w:rsidR="006C2F92" w:rsidRPr="00C86F8E">
        <w:rPr>
          <w:rFonts w:ascii="TH SarabunPSK" w:hAnsi="TH SarabunPSK" w:cs="TH SarabunPSK"/>
          <w:sz w:val="32"/>
          <w:szCs w:val="32"/>
        </w:rPr>
        <w:t xml:space="preserve">BIMSTEC 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ด้านการเกษตร ครั้งที่ </w:t>
      </w:r>
      <w:r w:rsidR="006C2F92" w:rsidRPr="00C86F8E">
        <w:rPr>
          <w:rFonts w:ascii="TH SarabunPSK" w:hAnsi="TH SarabunPSK" w:cs="TH SarabunPSK" w:hint="cs"/>
          <w:sz w:val="32"/>
          <w:szCs w:val="32"/>
          <w:cs/>
        </w:rPr>
        <w:t>3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 มีเนื้อหาที่แสดงความมุ่งมั</w:t>
      </w:r>
      <w:r w:rsidR="006C2F92" w:rsidRPr="00C86F8E">
        <w:rPr>
          <w:rFonts w:ascii="TH SarabunPSK" w:hAnsi="TH SarabunPSK" w:cs="TH SarabunPSK" w:hint="cs"/>
          <w:sz w:val="32"/>
          <w:szCs w:val="32"/>
          <w:cs/>
        </w:rPr>
        <w:t>่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นของรัฐสมาชิก </w:t>
      </w:r>
      <w:r w:rsidR="006C2F92" w:rsidRPr="00C86F8E">
        <w:rPr>
          <w:rFonts w:ascii="TH SarabunPSK" w:hAnsi="TH SarabunPSK" w:cs="TH SarabunPSK"/>
          <w:sz w:val="32"/>
          <w:szCs w:val="32"/>
        </w:rPr>
        <w:t xml:space="preserve">BIMSTEC 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ในการส่งเสริมความร่วมมือด้านการเกษตรเพื่อให้เกิดการพัฒนาที่ยั่งยืน สร้างความเข้มแข็งให้ภาคการเกษตร และยกระดับคุณภาพชีวิตของประชาชนในภูมิภาค โดยมุ่งเน้นการแลกเปลี่ยนเทคโนโลยี นวัตกรรม และแนวปฏิบัติที่ดีที่สุด ซึ่งจะช่วยเพิ่มผลผลิต ลดต้นทุน และเพิ่มขีดความสามารถในการแข่งขันของเกษตรกรไทย รวมถึงการสร้างฐานข้อมูลดิจิทัลด้านการเกษตรของ </w:t>
      </w:r>
      <w:r w:rsidR="006C2F92" w:rsidRPr="00C86F8E">
        <w:rPr>
          <w:rFonts w:ascii="TH SarabunPSK" w:hAnsi="TH SarabunPSK" w:cs="TH SarabunPSK"/>
          <w:sz w:val="32"/>
          <w:szCs w:val="32"/>
        </w:rPr>
        <w:t xml:space="preserve">BIMSTEC 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เพื่อการส่งเสริมการค้าและการลงทุนระหว่างประเทศ นอกจากนี้ ร่างแถลงการณ์ร่วมการประชุมรัฐมนตรี </w:t>
      </w:r>
      <w:r w:rsidR="006C2F92" w:rsidRPr="00C86F8E">
        <w:rPr>
          <w:rFonts w:ascii="TH SarabunPSK" w:hAnsi="TH SarabunPSK" w:cs="TH SarabunPSK"/>
          <w:sz w:val="32"/>
          <w:szCs w:val="32"/>
        </w:rPr>
        <w:t xml:space="preserve">BIMSTEC 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ด้านการเกษตร ครั้งที่ </w:t>
      </w:r>
      <w:r w:rsidR="006C2F92" w:rsidRPr="00C86F8E">
        <w:rPr>
          <w:rFonts w:ascii="TH SarabunPSK" w:hAnsi="TH SarabunPSK" w:cs="TH SarabunPSK"/>
          <w:sz w:val="32"/>
          <w:szCs w:val="32"/>
        </w:rPr>
        <w:t>3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 ยังตระหนักถึงความสำคัญกับการพัฒนาทรัพยากรมนุษย์ในสาขาเกษตรกรรมสอด</w:t>
      </w:r>
      <w:r w:rsidR="006C2F92" w:rsidRPr="00C86F8E">
        <w:rPr>
          <w:rFonts w:ascii="TH SarabunPSK" w:hAnsi="TH SarabunPSK" w:cs="TH SarabunPSK" w:hint="cs"/>
          <w:sz w:val="32"/>
          <w:szCs w:val="32"/>
          <w:cs/>
        </w:rPr>
        <w:t>ค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 xml:space="preserve">ล้องกับนโยบายของรัฐบาลไทยในการพัฒนาบุคลากรที่มีความรู้ความสามสามารถในด้านการเกษตร เพื่อรองรับการพัฒนาภาคเกษตรกรรมของประเทศในระยะยาว ซึ่งจะมีส่วนสำคัญในการส่งเสริมการพัฒนาภาคเกษตรกรรมของไทยและภูมิภาค </w:t>
      </w:r>
      <w:r w:rsidR="006C2F92" w:rsidRPr="00C86F8E">
        <w:rPr>
          <w:rFonts w:ascii="TH SarabunPSK" w:hAnsi="TH SarabunPSK" w:cs="TH SarabunPSK"/>
          <w:sz w:val="32"/>
          <w:szCs w:val="32"/>
        </w:rPr>
        <w:t xml:space="preserve">BIMSTEC </w:t>
      </w:r>
      <w:r w:rsidR="006C2F92" w:rsidRPr="00C86F8E">
        <w:rPr>
          <w:rFonts w:ascii="TH SarabunPSK" w:hAnsi="TH SarabunPSK" w:cs="TH SarabunPSK"/>
          <w:sz w:val="32"/>
          <w:szCs w:val="32"/>
          <w:cs/>
        </w:rPr>
        <w:t>ให้มีความยั่งยืนและมั่นคง</w:t>
      </w:r>
    </w:p>
    <w:p w:rsidR="00C86F8E" w:rsidRDefault="00C86F8E" w:rsidP="00C86F8E">
      <w:pPr>
        <w:spacing w:line="320" w:lineRule="exact"/>
      </w:pPr>
    </w:p>
    <w:p w:rsidR="00C86F8E" w:rsidRPr="009025C6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902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9025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25C6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ร่างแถลงการณ์ร่วมการประชุมรัฐมนตรีว่าการกระท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รวงการคลังและผู้ว่าการธนาคารกลา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9025C6">
        <w:rPr>
          <w:rFonts w:ascii="TH SarabunPSK" w:hAnsi="TH SarabunPSK" w:cs="TH SarabunPSK"/>
          <w:b/>
          <w:bCs/>
          <w:sz w:val="32"/>
          <w:szCs w:val="32"/>
          <w:cs/>
        </w:rPr>
        <w:t>อาเซียน ครั้งที่</w:t>
      </w:r>
      <w:r w:rsidRPr="00902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</w:t>
      </w:r>
    </w:p>
    <w:p w:rsidR="00C86F8E" w:rsidRPr="00703A80" w:rsidRDefault="00C86F8E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3A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86F8E" w:rsidRPr="007C3560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3560">
        <w:rPr>
          <w:rFonts w:ascii="TH SarabunPSK" w:hAnsi="TH SarabunPSK" w:cs="TH SarabunPSK" w:hint="cs"/>
          <w:sz w:val="32"/>
          <w:szCs w:val="32"/>
          <w:cs/>
        </w:rPr>
        <w:tab/>
      </w:r>
      <w:r w:rsidRPr="007C35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7C3560">
        <w:rPr>
          <w:rFonts w:ascii="TH SarabunPSK" w:hAnsi="TH SarabunPSK" w:cs="TH SarabunPSK"/>
          <w:sz w:val="32"/>
          <w:szCs w:val="32"/>
        </w:rPr>
        <w:t xml:space="preserve">H.E. Datuk Seri Amir Hamzah Azizan </w:t>
      </w:r>
      <w:r w:rsidRPr="007C3560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 (คนที่สอง)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มาเลเซีย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ในฐานะประธานร่วมกับ </w:t>
      </w:r>
      <w:r w:rsidRPr="007C3560">
        <w:rPr>
          <w:rFonts w:ascii="TH SarabunPSK" w:hAnsi="TH SarabunPSK" w:cs="TH SarabunPSK"/>
          <w:sz w:val="32"/>
          <w:szCs w:val="32"/>
        </w:rPr>
        <w:t xml:space="preserve">H.E. Dato’ Seri Abdul Rasheed Ghaffour </w:t>
      </w:r>
      <w:r w:rsidRPr="007C3560">
        <w:rPr>
          <w:rFonts w:ascii="TH SarabunPSK" w:hAnsi="TH SarabunPSK" w:cs="TH SarabunPSK"/>
          <w:sz w:val="32"/>
          <w:szCs w:val="32"/>
          <w:cs/>
        </w:rPr>
        <w:t>ผู้ว่าการธนาคารกลางมาเลเซีย (</w:t>
      </w:r>
      <w:r w:rsidRPr="007C3560">
        <w:rPr>
          <w:rFonts w:ascii="TH SarabunPSK" w:hAnsi="TH SarabunPSK" w:cs="TH SarabunPSK"/>
          <w:sz w:val="32"/>
          <w:szCs w:val="32"/>
        </w:rPr>
        <w:t xml:space="preserve">Bank Negara Malaysia: BNM) </w:t>
      </w:r>
      <w:r w:rsidRPr="007C3560">
        <w:rPr>
          <w:rFonts w:ascii="TH SarabunPSK" w:hAnsi="TH SarabunPSK" w:cs="TH SarabunPSK"/>
          <w:sz w:val="32"/>
          <w:szCs w:val="32"/>
          <w:cs/>
        </w:rPr>
        <w:t>ในการประชุมรัฐมนตรีว่าการกระทรวงการคลังและผู้ว่าการธนาคารกลางอาเซียน (</w:t>
      </w:r>
      <w:r w:rsidRPr="007C3560">
        <w:rPr>
          <w:rFonts w:ascii="TH SarabunPSK" w:hAnsi="TH SarabunPSK" w:cs="TH SarabunPSK"/>
          <w:sz w:val="32"/>
          <w:szCs w:val="32"/>
        </w:rPr>
        <w:t>ASEAN Finance Ministers’</w:t>
      </w:r>
      <w:r>
        <w:rPr>
          <w:rFonts w:ascii="TH SarabunPSK" w:hAnsi="TH SarabunPSK" w:cs="TH SarabunPSK"/>
          <w:sz w:val="32"/>
          <w:szCs w:val="32"/>
        </w:rPr>
        <w:t xml:space="preserve"> and Central Bank Governors’</w:t>
      </w:r>
      <w:r w:rsidRPr="007C3560">
        <w:rPr>
          <w:rFonts w:ascii="TH SarabunPSK" w:hAnsi="TH SarabunPSK" w:cs="TH SarabunPSK"/>
          <w:sz w:val="32"/>
          <w:szCs w:val="32"/>
        </w:rPr>
        <w:t>Meeting: AFMGM)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C3560">
        <w:rPr>
          <w:rFonts w:ascii="TH SarabunPSK" w:hAnsi="TH SarabunPSK" w:cs="TH SarabunPSK" w:hint="cs"/>
          <w:sz w:val="32"/>
          <w:szCs w:val="32"/>
          <w:cs/>
        </w:rPr>
        <w:t>12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 ได้มีหนังสือเชิญรัฐมนตรีว่าการกระทรวงการคลังเข้าร่วมการประชุมข้างต้นและการประชุมอื่น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560">
        <w:rPr>
          <w:rFonts w:ascii="TH SarabunPSK" w:hAnsi="TH SarabunPSK" w:cs="TH SarabunPSK"/>
          <w:sz w:val="32"/>
          <w:szCs w:val="32"/>
          <w:cs/>
        </w:rPr>
        <w:t>ที่เกี่ยวข้อง ระหว่างวันที่</w:t>
      </w:r>
      <w:r w:rsidRPr="007C3560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Pr="007C3560">
        <w:rPr>
          <w:rFonts w:ascii="TH SarabunPSK" w:hAnsi="TH SarabunPSK" w:cs="TH SarabunPSK"/>
          <w:sz w:val="32"/>
          <w:szCs w:val="32"/>
          <w:cs/>
        </w:rPr>
        <w:t>–</w:t>
      </w:r>
      <w:r w:rsidRPr="007C3560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7C3560">
        <w:rPr>
          <w:rFonts w:ascii="TH SarabunPSK" w:hAnsi="TH SarabunPSK" w:cs="TH SarabunPSK" w:hint="cs"/>
          <w:sz w:val="32"/>
          <w:szCs w:val="32"/>
          <w:cs/>
        </w:rPr>
        <w:t>2568</w:t>
      </w:r>
      <w:r w:rsidRPr="007C35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56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มาเลเซียได้มีกำหนดจัดการประชุม </w:t>
      </w:r>
      <w:r w:rsidRPr="007C3560">
        <w:rPr>
          <w:rFonts w:ascii="TH SarabunPSK" w:hAnsi="TH SarabunPSK" w:cs="TH SarabunPSK"/>
          <w:sz w:val="32"/>
          <w:szCs w:val="32"/>
        </w:rPr>
        <w:t xml:space="preserve">AFMGM </w:t>
      </w:r>
      <w:r w:rsidRPr="007C356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C3560">
        <w:rPr>
          <w:rFonts w:ascii="TH SarabunPSK" w:hAnsi="TH SarabunPSK" w:cs="TH SarabunPSK" w:hint="cs"/>
          <w:sz w:val="32"/>
          <w:szCs w:val="32"/>
          <w:cs/>
        </w:rPr>
        <w:t xml:space="preserve"> 12 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7C3560">
        <w:rPr>
          <w:rFonts w:ascii="TH SarabunPSK" w:hAnsi="TH SarabunPSK" w:cs="TH SarabunPSK" w:hint="cs"/>
          <w:sz w:val="32"/>
          <w:szCs w:val="32"/>
          <w:cs/>
        </w:rPr>
        <w:t>10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 w:rsidRPr="007C3560"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7C3560">
        <w:rPr>
          <w:rFonts w:ascii="TH SarabunPSK" w:hAnsi="TH SarabunPSK" w:cs="TH SarabunPSK"/>
          <w:sz w:val="32"/>
          <w:szCs w:val="32"/>
          <w:cs/>
        </w:rPr>
        <w:br/>
        <w:t>ณ กรุงกัวลาลัมเปอร์ มาเลเซีย โดยที่ประชุมจะพิจารณาให้การรับรองร่างแถลงการณ์ร่วม</w:t>
      </w:r>
      <w:r w:rsidRPr="007C3560">
        <w:rPr>
          <w:rFonts w:ascii="TH SarabunPSK" w:hAnsi="TH SarabunPSK" w:cs="TH SarabunPSK" w:hint="cs"/>
          <w:sz w:val="32"/>
          <w:szCs w:val="32"/>
          <w:cs/>
        </w:rPr>
        <w:t>ฯ</w:t>
      </w:r>
      <w:r w:rsidRPr="007C3560">
        <w:rPr>
          <w:rFonts w:ascii="TH SarabunPSK" w:hAnsi="TH SarabunPSK" w:cs="TH SarabunPSK"/>
          <w:sz w:val="32"/>
          <w:szCs w:val="32"/>
          <w:cs/>
        </w:rPr>
        <w:t xml:space="preserve"> เพื่อเป็นเอกสารผลลัพธ์ของการประชุมดังกล่าว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7C3560"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ร่างแถลงการณ์ร่วมฯ จัดทำขึ้นบนหลักการพื้นฐานของการเป็นประชาคมอาเซียน คือ การส่งเสริมความร่วมมือและให้ความช่วยเหลือระหว่างกันในด้านเศรษฐกิจ สังคม และวัฒนธรรม เพื่อเพิ่มขีดความสามารถในการแข่งขันให้กับภูมิภาคอาเซียนและการรักษาความเป็นแกนกลางของอาเซียน (</w:t>
      </w:r>
      <w:r>
        <w:rPr>
          <w:rFonts w:ascii="TH SarabunPSK" w:hAnsi="TH SarabunPSK" w:cs="TH SarabunPSK"/>
          <w:sz w:val="32"/>
          <w:szCs w:val="32"/>
        </w:rPr>
        <w:t>ASEAN Centrality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6F8E" w:rsidRPr="009025C6" w:rsidRDefault="00C86F8E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25C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ร่างแถลงการณ์ร่วม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9025C6">
        <w:rPr>
          <w:rFonts w:ascii="TH SarabunPSK" w:hAnsi="TH SarabunPSK" w:cs="TH SarabunPSK"/>
          <w:sz w:val="32"/>
          <w:szCs w:val="32"/>
          <w:cs/>
        </w:rPr>
        <w:t xml:space="preserve"> แสดงถึงเจตนารมณ์ของรัฐมนตรีว่าการกระทรวงการคลังและผู้ว่าการธนาคารกลางอาเซียนในการส่งเสริมความร่วมมือด้านการเงินการคลั</w:t>
      </w:r>
      <w:r>
        <w:rPr>
          <w:rFonts w:ascii="TH SarabunPSK" w:hAnsi="TH SarabunPSK" w:cs="TH SarabunPSK"/>
          <w:sz w:val="32"/>
          <w:szCs w:val="32"/>
          <w:cs/>
        </w:rPr>
        <w:t>งระหว่างกัน และจะเป็นประโยชน์ต่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9025C6">
        <w:rPr>
          <w:rFonts w:ascii="TH SarabunPSK" w:hAnsi="TH SarabunPSK" w:cs="TH SarabunPSK"/>
          <w:sz w:val="32"/>
          <w:szCs w:val="32"/>
          <w:cs/>
        </w:rPr>
        <w:t>ประเทศไทยและประเทศสมาชิกอาเซียนในการพัฒนาเศรษฐกิจและการเงินการคลังรวมทั้งการดำเนินงานต่อยอดจากเป้าหมายด้านการรวมตัวภาคการเงินภายใต้แผนงานประชาคมเศรษฐกิจ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2025</w:t>
      </w:r>
      <w:r w:rsidRPr="009025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025C6">
        <w:rPr>
          <w:rFonts w:ascii="TH SarabunPSK" w:hAnsi="TH SarabunPSK" w:cs="TH SarabunPSK"/>
          <w:sz w:val="32"/>
          <w:szCs w:val="32"/>
        </w:rPr>
        <w:t xml:space="preserve">ASEAN Economic Community </w:t>
      </w:r>
      <w:r w:rsidRPr="009025C6">
        <w:rPr>
          <w:rFonts w:ascii="TH SarabunPSK" w:hAnsi="TH SarabunPSK" w:cs="TH SarabunPSK"/>
          <w:sz w:val="32"/>
          <w:szCs w:val="32"/>
          <w:cs/>
        </w:rPr>
        <w:t xml:space="preserve">2025 </w:t>
      </w:r>
      <w:r w:rsidRPr="009025C6">
        <w:rPr>
          <w:rFonts w:ascii="TH SarabunPSK" w:hAnsi="TH SarabunPSK" w:cs="TH SarabunPSK"/>
          <w:sz w:val="32"/>
          <w:szCs w:val="32"/>
        </w:rPr>
        <w:t xml:space="preserve">Blueprint) </w:t>
      </w:r>
      <w:r w:rsidRPr="009025C6">
        <w:rPr>
          <w:rFonts w:ascii="TH SarabunPSK" w:hAnsi="TH SarabunPSK" w:cs="TH SarabunPSK"/>
          <w:sz w:val="32"/>
          <w:szCs w:val="32"/>
          <w:cs/>
        </w:rPr>
        <w:t>ที่บรรลุแล้ว อีกด้วย</w:t>
      </w:r>
    </w:p>
    <w:p w:rsidR="00C86F8E" w:rsidRPr="007C3560" w:rsidRDefault="00C86F8E" w:rsidP="00C86F8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281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1DA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69B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การจัดทำและลงนามร่างความตกลงระหว่างรัฐบาลแห่งราชอาณาจักรไทยกับรัฐบาลแห่งราชอาณาจักรกัมพูชาว่าด้วยการบริหาร การบำรุงรักษา และการใช้สะพานมิตรภาพไทย - กัมพูชา (บ้านหนองเอี่ยน - สตึงบท)</w:t>
      </w:r>
    </w:p>
    <w:p w:rsidR="00C86F8E" w:rsidRPr="00281DA3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คณะรัฐมนตรีมีมติอนุมัติตามที่กระทรวงคมนาคม (คค.) เสนอดังนี้</w:t>
      </w:r>
    </w:p>
    <w:p w:rsidR="00C86F8E" w:rsidRPr="00281DA3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อนุมัติการจัดทำและล</w:t>
      </w:r>
      <w:r w:rsidRPr="00281DA3">
        <w:rPr>
          <w:rFonts w:ascii="TH SarabunPSK" w:hAnsi="TH SarabunPSK" w:cs="TH SarabunPSK"/>
          <w:sz w:val="32"/>
          <w:szCs w:val="32"/>
          <w:cs/>
        </w:rPr>
        <w:t>งนามร่างความตกลงระหว่างรัฐบาลแห่งราชอาณาจักรไทยกับรัฐบาลแห่งราชอาณาจักรกัมพู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281DA3">
        <w:rPr>
          <w:rFonts w:ascii="TH SarabunPSK" w:hAnsi="TH SarabunPSK" w:cs="TH SarabunPSK"/>
          <w:sz w:val="32"/>
          <w:szCs w:val="32"/>
          <w:cs/>
        </w:rPr>
        <w:t>า ว่าด้วยการบริหาร การบำรุงรักษา และการใช้สะพานมิตรภาพไทย - กัมพูชา (บ้านหนองเอี่ยน - สตึงบท)</w:t>
      </w:r>
    </w:p>
    <w:p w:rsidR="00C86F8E" w:rsidRPr="00281DA3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81DA3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อนุมัติให้รัฐมนตรีว่าการกระทรวงคมนาคม หรือผู้ที่ได้รับมอบหมาย เป็นผู้ลงนามฝ่ายไทย และมีอำนา</w:t>
      </w:r>
      <w:r>
        <w:rPr>
          <w:rFonts w:ascii="TH SarabunPSK" w:hAnsi="TH SarabunPSK" w:cs="TH SarabunPSK"/>
          <w:sz w:val="32"/>
          <w:szCs w:val="32"/>
          <w:cs/>
        </w:rPr>
        <w:t>จแต่งตั้งคณะกรรมาธิการบริหาร (</w:t>
      </w:r>
      <w:r>
        <w:rPr>
          <w:rFonts w:ascii="TH SarabunPSK" w:hAnsi="TH SarabunPSK" w:cs="TH SarabunPSK" w:hint="cs"/>
          <w:sz w:val="32"/>
          <w:szCs w:val="32"/>
          <w:cs/>
        </w:rPr>
        <w:t>ฝ่</w:t>
      </w:r>
      <w:r w:rsidRPr="00281DA3">
        <w:rPr>
          <w:rFonts w:ascii="TH SarabunPSK" w:hAnsi="TH SarabunPSK" w:cs="TH SarabunPSK"/>
          <w:sz w:val="32"/>
          <w:szCs w:val="32"/>
          <w:cs/>
        </w:rPr>
        <w:t xml:space="preserve">ายไทย) ตามนัยข้อ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ของร่างความตกลง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281DA3">
        <w:rPr>
          <w:rFonts w:ascii="TH SarabunPSK" w:hAnsi="TH SarabunPSK" w:cs="TH SarabunPSK"/>
          <w:sz w:val="32"/>
          <w:szCs w:val="32"/>
          <w:cs/>
        </w:rPr>
        <w:t xml:space="preserve"> อนุมัติให้กระทรวงการต่างประเทศ จัดทำหนังสือมอบอำนาจเต็ม (</w:t>
      </w:r>
      <w:r w:rsidRPr="00281DA3">
        <w:rPr>
          <w:rFonts w:ascii="TH SarabunPSK" w:hAnsi="TH SarabunPSK" w:cs="TH SarabunPSK"/>
          <w:sz w:val="32"/>
          <w:szCs w:val="32"/>
        </w:rPr>
        <w:t>Full Powers</w:t>
      </w:r>
      <w:r w:rsidRPr="00281DA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DA3">
        <w:rPr>
          <w:rFonts w:ascii="TH SarabunPSK" w:hAnsi="TH SarabunPSK" w:cs="TH SarabunPSK"/>
          <w:sz w:val="32"/>
          <w:szCs w:val="32"/>
          <w:cs/>
        </w:rPr>
        <w:t>ให้แก่รัฐมนตรีว่าการกระทรวงคมนาคม หรือผู้ที่ได้รับมอบหมาย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1DA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81DA3">
        <w:rPr>
          <w:rFonts w:ascii="TH SarabunPSK" w:hAnsi="TH SarabunPSK" w:cs="TH SarabunPSK"/>
          <w:sz w:val="32"/>
          <w:szCs w:val="32"/>
          <w:cs/>
        </w:rPr>
        <w:t>นายกรัฐมนตรีแห่งราชอาณาจักรไทยมีกำหนดการเยือนราชอาณาจักรกัมพูชาอย่างเป็นทางการระหว่างวันที่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 w:rsidRPr="00281DA3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281DA3">
        <w:rPr>
          <w:rFonts w:ascii="TH SarabunPSK" w:hAnsi="TH SarabunPSK" w:cs="TH SarabunPSK"/>
          <w:sz w:val="32"/>
          <w:szCs w:val="32"/>
          <w:cs/>
        </w:rPr>
        <w:t xml:space="preserve"> โดยคาดว่าจะมีการลงนามความตกลงระหว่างรัฐบาลแห่งราชอาณาจักรไทย กับรัฐบาลแห่งราชอาณาจักรกัมพูชา ว่าด้วยการบริหาร การบำรุงรักษา และการใช้สะพานมิตรภาพไทย</w:t>
      </w:r>
      <w:r>
        <w:rPr>
          <w:rFonts w:ascii="TH SarabunPSK" w:hAnsi="TH SarabunPSK" w:cs="TH SarabunPSK"/>
          <w:sz w:val="32"/>
          <w:szCs w:val="32"/>
          <w:cs/>
        </w:rPr>
        <w:t xml:space="preserve"> - กัมพูชา (บ้านหนองเอี่ยน - สต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281DA3">
        <w:rPr>
          <w:rFonts w:ascii="TH SarabunPSK" w:hAnsi="TH SarabunPSK" w:cs="TH SarabunPSK"/>
          <w:sz w:val="32"/>
          <w:szCs w:val="32"/>
          <w:cs/>
        </w:rPr>
        <w:t>งบท) ในห้วงการเดินทางเยือนกัมพูชาดังกล่าว</w:t>
      </w:r>
    </w:p>
    <w:p w:rsidR="00C86F8E" w:rsidRPr="00281DA3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81DA3">
        <w:rPr>
          <w:rFonts w:ascii="TH SarabunPSK" w:hAnsi="TH SarabunPSK" w:cs="TH SarabunPSK"/>
          <w:sz w:val="32"/>
          <w:szCs w:val="32"/>
          <w:cs/>
        </w:rPr>
        <w:t>ร่างความตกลงระหว่างรัฐบาลแห่งราชอาณาจักรไทยกับรัฐบาลแห่งราชอาณาจักรกัมพูชา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1DA3">
        <w:rPr>
          <w:rFonts w:ascii="TH SarabunPSK" w:hAnsi="TH SarabunPSK" w:cs="TH SarabunPSK"/>
          <w:sz w:val="32"/>
          <w:szCs w:val="32"/>
          <w:cs/>
        </w:rPr>
        <w:t>ว่าด้วยการบริหาร การบำรุงรักษา และการใช้สะพานมิตรภาพไทย - กัมพูชา (บ้านหนองเอี่ยน - สตึงบท) มีวัตถุประสงค์เพื่อสร้างความเข้าใจและกำหนดขอบเขตทางกฎหมายที่จำเป็นเกี่ยวกับการบริห</w:t>
      </w:r>
      <w:r>
        <w:rPr>
          <w:rFonts w:ascii="TH SarabunPSK" w:hAnsi="TH SarabunPSK" w:cs="TH SarabunPSK"/>
          <w:sz w:val="32"/>
          <w:szCs w:val="32"/>
          <w:cs/>
        </w:rPr>
        <w:t xml:space="preserve">าร การบำรุงรักษาและการใช้สะพาน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การบริหารและบำรุงรักษาสะพาน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281DA3">
        <w:rPr>
          <w:rFonts w:ascii="TH SarabunPSK" w:hAnsi="TH SarabunPSK" w:cs="TH SarabunPSK"/>
          <w:sz w:val="32"/>
          <w:szCs w:val="32"/>
          <w:cs/>
        </w:rPr>
        <w:t>คณะกรรมาธิการบริหารร่วม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281DA3">
        <w:rPr>
          <w:rFonts w:ascii="TH SarabunPSK" w:hAnsi="TH SarabunPSK" w:cs="TH SarabunPSK"/>
          <w:sz w:val="32"/>
          <w:szCs w:val="32"/>
          <w:cs/>
        </w:rPr>
        <w:t>การอำนวยความสะดวกในการผ่านแดน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281DA3">
        <w:rPr>
          <w:rFonts w:ascii="TH SarabunPSK" w:hAnsi="TH SarabunPSK" w:cs="TH SarabunPSK"/>
          <w:sz w:val="32"/>
          <w:szCs w:val="32"/>
          <w:cs/>
        </w:rPr>
        <w:t>การจัดการจราจร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281DA3">
        <w:rPr>
          <w:rFonts w:ascii="TH SarabunPSK" w:hAnsi="TH SarabunPSK" w:cs="TH SarabunPSK"/>
          <w:sz w:val="32"/>
          <w:szCs w:val="32"/>
          <w:cs/>
        </w:rPr>
        <w:t>เขตอำนาจรัฐทางคดีแพ่งและอาญา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81DA3">
        <w:rPr>
          <w:rFonts w:ascii="TH SarabunPSK" w:hAnsi="TH SarabunPSK" w:cs="TH SarabunPSK"/>
          <w:sz w:val="32"/>
          <w:szCs w:val="32"/>
          <w:cs/>
        </w:rPr>
        <w:t>การคุ้มครองและป้องกันสะพาน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1A16C7">
        <w:rPr>
          <w:rFonts w:ascii="TH SarabunPSK" w:hAnsi="TH SarabunPSK" w:cs="TH SarabunPSK"/>
          <w:sz w:val="32"/>
          <w:szCs w:val="32"/>
          <w:cs/>
        </w:rPr>
        <w:t>การระงับใช้สะพา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8) </w:t>
      </w:r>
      <w:r w:rsidRPr="001A16C7">
        <w:rPr>
          <w:rFonts w:ascii="TH SarabunPSK" w:hAnsi="TH SarabunPSK" w:cs="TH SarabunPSK"/>
          <w:sz w:val="32"/>
          <w:szCs w:val="32"/>
          <w:cs/>
        </w:rPr>
        <w:t>เส้นแบ่งเขตแดน</w:t>
      </w:r>
    </w:p>
    <w:p w:rsidR="00C86F8E" w:rsidRPr="001A16C7" w:rsidRDefault="00C86F8E" w:rsidP="00C86F8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16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ประโยชน์ที่จะได้รับ </w:t>
      </w:r>
    </w:p>
    <w:p w:rsidR="00C86F8E" w:rsidRPr="001A16C7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1A16C7">
        <w:rPr>
          <w:rFonts w:ascii="TH SarabunPSK" w:hAnsi="TH SarabunPSK" w:cs="TH SarabunPSK"/>
          <w:sz w:val="32"/>
          <w:szCs w:val="32"/>
          <w:cs/>
        </w:rPr>
        <w:t xml:space="preserve"> สนับสนุนการเชื่อมโยงโครงข่ายคมนาคมขนส่งระหว่างไทยและกัมพูชา และส่งเสริม</w:t>
      </w:r>
    </w:p>
    <w:p w:rsidR="00C86F8E" w:rsidRPr="001A16C7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A16C7">
        <w:rPr>
          <w:rFonts w:ascii="TH SarabunPSK" w:hAnsi="TH SarabunPSK" w:cs="TH SarabunPSK"/>
          <w:sz w:val="32"/>
          <w:szCs w:val="32"/>
          <w:cs/>
        </w:rPr>
        <w:t>การค้าชายแดนและเศรษฐกิจระหว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6C7">
        <w:rPr>
          <w:rFonts w:ascii="TH SarabunPSK" w:hAnsi="TH SarabunPSK" w:cs="TH SarabunPSK"/>
          <w:sz w:val="32"/>
          <w:szCs w:val="32"/>
          <w:cs/>
        </w:rPr>
        <w:t>างประเทศ</w:t>
      </w:r>
    </w:p>
    <w:p w:rsidR="00C86F8E" w:rsidRPr="001A16C7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A16C7">
        <w:rPr>
          <w:rFonts w:ascii="TH SarabunPSK" w:hAnsi="TH SarabunPSK" w:cs="TH SarabunPSK"/>
          <w:sz w:val="32"/>
          <w:szCs w:val="32"/>
          <w:cs/>
        </w:rPr>
        <w:t xml:space="preserve"> เป็นการกำหนดกฎเกณฑ์การบริหารและบำรุงรักษาสะพานอย่างชัดเจนเพื่อให้สะพานมีความปลอดภัยและยั่งยืน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1A16C7">
        <w:rPr>
          <w:rFonts w:ascii="TH SarabunPSK" w:hAnsi="TH SarabunPSK" w:cs="TH SarabunPSK"/>
          <w:sz w:val="32"/>
          <w:szCs w:val="32"/>
          <w:cs/>
        </w:rPr>
        <w:t>เสริมสร้างความสัมพันธ์อันดีระหว่างไทยและกัมพูชา</w:t>
      </w:r>
    </w:p>
    <w:p w:rsidR="00C86F8E" w:rsidRDefault="00C86F8E" w:rsidP="00C86F8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4B7A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7A99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ความเห็นชอบร่างบันทึกความเข้าใจว่าด้วยความร่วมมือด้านแรงงานระหว่างรัฐบาลแห่งราชอาณาจักรไทยและรัฐบาลแห่งราชอาณาจักรกัมพูชา และร่างบันทึกข้อตกลงด้านการจ้างแรงงานระหว่างรัฐบาลแห่งราชอาณาจักรไทยและรัฐบาลแห่งราชอาณาจักรกัมพูชา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คณะรัฐมนตรีมีมติเห็นชอบและอนุมัติตามที่กระทรวงแรงงาน (รง.) เสนอดังนี้ 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เห็นชอบร่างบั</w:t>
      </w:r>
      <w:r w:rsidRPr="004B7A99">
        <w:rPr>
          <w:rFonts w:ascii="TH SarabunPSK" w:hAnsi="TH SarabunPSK" w:cs="TH SarabunPSK"/>
          <w:sz w:val="32"/>
          <w:szCs w:val="32"/>
          <w:cs/>
        </w:rPr>
        <w:t>นทึกความเข้าใจว่าด้วยความร่วมมือด้านแรงงานระหว่างรัฐบาลแห่งราชอาณาจักรไทยและรัฐบาลแห่งราชอาณาจักรกัมพูชา และร่างบันทึกข้อตกลงด้านการจ้างแรงงานระหว่าง รัฐบาลแห่งราชอาณาจักรไทยและรัฐบาลแห่งราชอาณาจักรกัมพูชา ทั้งนี้หากมีความจำเป็นต้องแก้ไขปรับปรุง ร่างบันทึกความเข้าใจ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 และร่างบันทึกข้อตกลงฯ ในส่วนที่ไม่ใช่สาระสำคัญ และไม่ขัดกับหลักการที่คณะรัฐมนตรีได้ให้ความเห็นชอบไว้ ขอให้กระทรวงแรงงานสามารถดำเนินการได้โดยนำเสนอคณะรัฐมนตรีทราบภายหลั</w:t>
      </w:r>
      <w:r w:rsidRPr="004B7A99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C86F8E" w:rsidRPr="004B7A99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B7A99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แรงงานเป็นผู้ลงนามในบันทึกความเข้าใจว่าด้วยความร่วมมือด้านแรงงานระหว่างรัฐบาลแห่งราชอาณาจักรไทยและรัฐบาลแห่งราชอาณาจักรกัมพูชา และบันทึก ข้อตกลงด้านการจ้างแรงงานระหว่างรัฐบาลแห่งราชอาณาจักรไทยและรัฐบาลแห่งราชอาณาจักรกัมพูชา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 มอบหมายให้กระทรวงการต่างประเทศจัดทำหนังสือมอบอำนาจเต็ม (</w:t>
      </w:r>
      <w:r w:rsidRPr="004B7A99">
        <w:rPr>
          <w:rFonts w:ascii="TH SarabunPSK" w:hAnsi="TH SarabunPSK" w:cs="TH SarabunPSK"/>
          <w:sz w:val="32"/>
          <w:szCs w:val="32"/>
        </w:rPr>
        <w:t>Full powers</w:t>
      </w:r>
      <w:r w:rsidRPr="004B7A9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B7A99">
        <w:rPr>
          <w:rFonts w:ascii="TH SarabunPSK" w:hAnsi="TH SarabunPSK" w:cs="TH SarabunPSK"/>
          <w:sz w:val="32"/>
          <w:szCs w:val="32"/>
          <w:cs/>
        </w:rPr>
        <w:t>ให้แก่ผู้ที่จะลงนามเอกสารดังกล่าว</w:t>
      </w:r>
    </w:p>
    <w:p w:rsidR="00C86F8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86F8E" w:rsidRPr="004B7A99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7A99">
        <w:rPr>
          <w:rFonts w:ascii="TH SarabunPSK" w:hAnsi="TH SarabunPSK" w:cs="TH SarabunPSK"/>
          <w:sz w:val="32"/>
          <w:szCs w:val="32"/>
          <w:cs/>
        </w:rPr>
        <w:tab/>
        <w:t>การจ้างแรงงานต่างด้าวในประเทศไทยเป็นเรื่องสำคัญที่เกี่ย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ข้องกับการพัฒนาเศรษฐกิจและอุตสาหกรรมหลากหลายประเภท เพื่อให้การจ้างงานเป็นไปอย่างถูกต้องตามกฎหมายและลดปัญหาการลักลอบเข้าเมือง แรงงานต่างด้าวจำเป็นต้องปฏิบัติตามกระบวนการตามที่กำหนดไว้คือการทำ </w:t>
      </w:r>
      <w:r w:rsidRPr="004B7A99">
        <w:rPr>
          <w:rFonts w:ascii="TH SarabunPSK" w:hAnsi="TH SarabunPSK" w:cs="TH SarabunPSK"/>
          <w:sz w:val="32"/>
          <w:szCs w:val="32"/>
        </w:rPr>
        <w:t xml:space="preserve">MOU 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B7A99">
        <w:rPr>
          <w:rFonts w:ascii="TH SarabunPSK" w:hAnsi="TH SarabunPSK" w:cs="TH SarabunPSK"/>
          <w:sz w:val="32"/>
          <w:szCs w:val="32"/>
        </w:rPr>
        <w:t xml:space="preserve">Memorandum of Understanding 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เพื่อการจ้างงานที่ถูกกฎหมาย การทำ </w:t>
      </w:r>
      <w:r w:rsidRPr="004B7A99"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ช่วยให้แรงงานต่างด้าว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B7A99">
        <w:rPr>
          <w:rFonts w:ascii="TH SarabunPSK" w:hAnsi="TH SarabunPSK" w:cs="TH SarabunPSK"/>
          <w:sz w:val="32"/>
          <w:szCs w:val="32"/>
          <w:cs/>
        </w:rPr>
        <w:t>มีสถานะการทำงานที่ถูกต้องตามกฎหมายของประเทศไทย รวมถึงได้รับใบอนุญาตทำงาน (</w:t>
      </w:r>
      <w:r w:rsidRPr="004B7A99">
        <w:rPr>
          <w:rFonts w:ascii="TH SarabunPSK" w:hAnsi="TH SarabunPSK" w:cs="TH SarabunPSK"/>
          <w:sz w:val="32"/>
          <w:szCs w:val="32"/>
        </w:rPr>
        <w:t>Work Per</w:t>
      </w:r>
      <w:r>
        <w:rPr>
          <w:rFonts w:ascii="TH SarabunPSK" w:hAnsi="TH SarabunPSK" w:cs="TH SarabunPSK"/>
          <w:sz w:val="32"/>
          <w:szCs w:val="32"/>
        </w:rPr>
        <w:t>m</w:t>
      </w:r>
      <w:r w:rsidRPr="004B7A99">
        <w:rPr>
          <w:rFonts w:ascii="TH SarabunPSK" w:hAnsi="TH SarabunPSK" w:cs="TH SarabunPSK"/>
          <w:sz w:val="32"/>
          <w:szCs w:val="32"/>
        </w:rPr>
        <w:t>it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) และวีซ่า ที่เหมาะสมสำหรับการพำนักในประเทศ ป้องกันปัญหาการค้ามนุษย์ อีกทั้งกระบวนการ </w:t>
      </w:r>
      <w:r w:rsidRPr="004B7A99"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ช่วยลดความเสี่ยง ที่แรงงานจะถูกล่อลวงหรือตกเป็นเหยื่อของการค้ามนุษย์ เนื่องจากมีการตรวจสอบประวัติและการควบคุมโดย รัฐบาลทั้งสองฝ่าย นอกจากนั้น แรงงานที่ทำงานผ่านกระบวนการ </w:t>
      </w:r>
      <w:r>
        <w:rPr>
          <w:rFonts w:ascii="TH SarabunPSK" w:hAnsi="TH SarabunPSK" w:cs="TH SarabunPSK"/>
          <w:sz w:val="32"/>
          <w:szCs w:val="32"/>
        </w:rPr>
        <w:t>MO</w:t>
      </w:r>
      <w:r w:rsidRPr="004B7A99">
        <w:rPr>
          <w:rFonts w:ascii="TH SarabunPSK" w:hAnsi="TH SarabunPSK" w:cs="TH SarabunPSK"/>
          <w:sz w:val="32"/>
          <w:szCs w:val="32"/>
        </w:rPr>
        <w:t xml:space="preserve">U </w:t>
      </w:r>
      <w:r w:rsidRPr="004B7A99">
        <w:rPr>
          <w:rFonts w:ascii="TH SarabunPSK" w:hAnsi="TH SarabunPSK" w:cs="TH SarabunPSK"/>
          <w:sz w:val="32"/>
          <w:szCs w:val="32"/>
          <w:cs/>
        </w:rPr>
        <w:t>จะได้รับการคุ้มครองสิทธิต่าง ๆ เช่น ค่าจ้าง ขั้นต่ำ การประกันสุขภาพ และสวัสดิการตามกฎหมายแรงงานของประเทศไทย</w:t>
      </w:r>
    </w:p>
    <w:p w:rsidR="00C86F8E" w:rsidRPr="004B7A99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7A99">
        <w:rPr>
          <w:rFonts w:ascii="TH SarabunPSK" w:hAnsi="TH SarabunPSK" w:cs="TH SarabunPSK"/>
          <w:sz w:val="32"/>
          <w:szCs w:val="32"/>
          <w:cs/>
        </w:rPr>
        <w:t>การปรับปรุงร่างบันทึกความเข้าใจ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 และร่างบันทึกข้อตกลง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 ระหว่างรัฐบาลแห่งราชอาณาจักรไทยและรัฐบาลแห่งราชอาณาจักรกัมพูชา เป็นไปโดยสอดคล้องกับความต้องการการจ้างงานในปัจจุบัน ทั้งเรื่องการตรวจสุขภาพซึ่งปรับปรุงให้ดำเนินการในประเทศผู้รับแทน เพื่อป้องกันค่าใช้จ่ายซ้ำซ้อนในการตรวจสุขภาพ การเพิ่มระยะเวลา</w:t>
      </w:r>
      <w:r>
        <w:rPr>
          <w:rFonts w:ascii="TH SarabunPSK" w:hAnsi="TH SarabunPSK" w:cs="TH SarabunPSK"/>
          <w:sz w:val="32"/>
          <w:szCs w:val="32"/>
          <w:cs/>
        </w:rPr>
        <w:t>บังคับใช้ร่างบันทึกข้อตกลง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 ปี เป็น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4B7A99">
        <w:rPr>
          <w:rFonts w:ascii="TH SarabunPSK" w:hAnsi="TH SarabunPSK" w:cs="TH SarabunPSK"/>
          <w:sz w:val="32"/>
          <w:szCs w:val="32"/>
          <w:cs/>
        </w:rPr>
        <w:t xml:space="preserve"> ปี และต่ออายุอัตโนมัติเพื่อให้การจ้างงานต่อเนื่อง</w:t>
      </w:r>
    </w:p>
    <w:p w:rsidR="00C86F8E" w:rsidRPr="00281DA3" w:rsidRDefault="00C86F8E" w:rsidP="00C86F8E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6C2F92" w:rsidRPr="005C68BA" w:rsidRDefault="006C2F92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AE7118" w:rsidRDefault="006F0350" w:rsidP="00C86F8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B852ED">
        <w:tc>
          <w:tcPr>
            <w:tcW w:w="9594" w:type="dxa"/>
          </w:tcPr>
          <w:p w:rsidR="006F0350" w:rsidRPr="00AE7118" w:rsidRDefault="006F0350" w:rsidP="00C86F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339E" w:rsidRPr="00E5339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="00EE0B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339E" w:rsidRPr="00E53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 ก.พ.ร. 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2 ราย</w:t>
      </w:r>
      <w:r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ตั้งแต่วันที่มีคุณสมบัติครบถ้ว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5339E">
        <w:rPr>
          <w:rFonts w:ascii="TH SarabunPSK" w:hAnsi="TH SarabunPSK" w:cs="TH SarabunPSK"/>
          <w:sz w:val="32"/>
          <w:szCs w:val="32"/>
          <w:cs/>
        </w:rPr>
        <w:t>สมบูรณ์ ดังนี้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นางสาวณฐิณี สงกุมาร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กองนวัตกรรมบริการภาครัฐ สำนักงาน ก.พ.ร. ดำรงตำแหน่ง ที่ปรึกษาการพัฒนาระบบราชการ (นักพัฒนาระบบราชการทรงคุณวุฒิ) สำนักงาน ก.พ.ร. ตั้งแต่วันที่ 3 ตุลาคม 2567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นางสาวจิตตา กิตติเสถียรนนท์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กองกิจการองค์การมหาชน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>และหน่วยงานของรัฐรูปแบบอื่น สำนักงาน ก.พ.ร. ดำรงตำแหน่งที่ปรึกษาการพัฒนาระบบราชการ (นักพัฒนาระบบราชการทรงคุณวุฒิ) สำนักงาน ก.พ.ร. ตั้งแต่วันที่ 15 ตุลาคม 2567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339E" w:rsidRPr="00E5339E" w:rsidRDefault="00C86F8E" w:rsidP="00C86F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 w:rsidR="00EE0B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339E" w:rsidRPr="00E53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proofErr w:type="gramStart"/>
      <w:r w:rsidR="00E5339E" w:rsidRPr="00E5339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 (</w:t>
      </w:r>
      <w:proofErr w:type="gramEnd"/>
      <w:r w:rsidR="00E5339E" w:rsidRPr="00E5339E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กระทรวงศึกษาธิการ)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คณะรัฐมนตรีมีมติอนุมัติตามที่รัฐมนตรีว่าการกระทรวงศึกษาธิการเสนอ แต่งตั้งข้าราชการพลเรือนสามัญ สังกัดกระทรวงศึกษาธิการ ให้ดำรงตำแหน่งประเภทบริหารระดับสูง จำนวน 2 ราย เพื่อทดแทนตำแหน่งที่ว่าง และสับเปลี่ยนหมุนเวียน ดังนี้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นายธนู ขวัญเดช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</w:t>
      </w:r>
      <w:r>
        <w:rPr>
          <w:rFonts w:ascii="TH SarabunPSK" w:hAnsi="TH SarabunPSK" w:cs="TH SarabunPSK"/>
          <w:sz w:val="32"/>
          <w:szCs w:val="32"/>
          <w:cs/>
        </w:rPr>
        <w:t>ปลัดกระทรวงดำรงตำแหน่ง เลขาธิกา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5339E">
        <w:rPr>
          <w:rFonts w:ascii="TH SarabunPSK" w:hAnsi="TH SarabunPSK" w:cs="TH SarabunPSK"/>
          <w:sz w:val="32"/>
          <w:szCs w:val="32"/>
          <w:cs/>
        </w:rPr>
        <w:t>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</w:t>
      </w:r>
    </w:p>
    <w:p w:rsidR="00E5339E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5339E">
        <w:rPr>
          <w:rFonts w:ascii="TH SarabunPSK" w:hAnsi="TH SarabunPSK" w:cs="TH SarabunPSK"/>
          <w:b/>
          <w:bCs/>
          <w:sz w:val="32"/>
          <w:szCs w:val="32"/>
          <w:cs/>
        </w:rPr>
        <w:t>นายปรีดี ภูสีน้ำ</w:t>
      </w:r>
      <w:r w:rsidRPr="00E5339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สำนักงานปลัดกระทรวงดำรงตำแหน่ง รองปลัดกระทรวง สำนักงานปลัดกระทรวง</w:t>
      </w:r>
    </w:p>
    <w:p w:rsidR="006F0350" w:rsidRPr="00E5339E" w:rsidRDefault="00E5339E" w:rsidP="00C86F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33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339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339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6F0350" w:rsidRDefault="006F0350" w:rsidP="00C86F8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C86F8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C86F8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5C" w:rsidRDefault="009C4F5C" w:rsidP="004910B6">
      <w:pPr>
        <w:spacing w:after="0" w:line="240" w:lineRule="auto"/>
      </w:pPr>
      <w:r>
        <w:separator/>
      </w:r>
    </w:p>
  </w:endnote>
  <w:endnote w:type="continuationSeparator" w:id="0">
    <w:p w:rsidR="009C4F5C" w:rsidRDefault="009C4F5C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5C" w:rsidRDefault="009C4F5C" w:rsidP="004910B6">
      <w:pPr>
        <w:spacing w:after="0" w:line="240" w:lineRule="auto"/>
      </w:pPr>
      <w:r>
        <w:separator/>
      </w:r>
    </w:p>
  </w:footnote>
  <w:footnote w:type="continuationSeparator" w:id="0">
    <w:p w:rsidR="009C4F5C" w:rsidRDefault="009C4F5C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0BF9" w:rsidRDefault="00EE0BF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86F8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E0BF9" w:rsidRDefault="00EE0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73F5"/>
    <w:multiLevelType w:val="hybridMultilevel"/>
    <w:tmpl w:val="9F88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C0A"/>
    <w:multiLevelType w:val="hybridMultilevel"/>
    <w:tmpl w:val="6C34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5A4DB1"/>
    <w:multiLevelType w:val="hybridMultilevel"/>
    <w:tmpl w:val="5CFA3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117B74"/>
    <w:multiLevelType w:val="hybridMultilevel"/>
    <w:tmpl w:val="6BE6F296"/>
    <w:lvl w:ilvl="0" w:tplc="7ED66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A94DA9"/>
    <w:multiLevelType w:val="hybridMultilevel"/>
    <w:tmpl w:val="77FC8208"/>
    <w:lvl w:ilvl="0" w:tplc="468AB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1FBD"/>
    <w:rsid w:val="000033AD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6488A"/>
    <w:rsid w:val="00073E73"/>
    <w:rsid w:val="0007497C"/>
    <w:rsid w:val="00083D4E"/>
    <w:rsid w:val="00090259"/>
    <w:rsid w:val="00092DF6"/>
    <w:rsid w:val="00092EB5"/>
    <w:rsid w:val="000A3D16"/>
    <w:rsid w:val="000B0EBD"/>
    <w:rsid w:val="000B5492"/>
    <w:rsid w:val="000C076F"/>
    <w:rsid w:val="000C16FE"/>
    <w:rsid w:val="000C6F31"/>
    <w:rsid w:val="000D4337"/>
    <w:rsid w:val="000D4B35"/>
    <w:rsid w:val="000D4B42"/>
    <w:rsid w:val="000D622E"/>
    <w:rsid w:val="000E6BB4"/>
    <w:rsid w:val="000F41F4"/>
    <w:rsid w:val="000F5403"/>
    <w:rsid w:val="00120C5B"/>
    <w:rsid w:val="00127D21"/>
    <w:rsid w:val="00133158"/>
    <w:rsid w:val="00146638"/>
    <w:rsid w:val="00153178"/>
    <w:rsid w:val="00155BA1"/>
    <w:rsid w:val="00182914"/>
    <w:rsid w:val="00182D34"/>
    <w:rsid w:val="001929ED"/>
    <w:rsid w:val="00192EDD"/>
    <w:rsid w:val="001A1D50"/>
    <w:rsid w:val="001D5379"/>
    <w:rsid w:val="001F17E7"/>
    <w:rsid w:val="001F1A9D"/>
    <w:rsid w:val="002076BF"/>
    <w:rsid w:val="00222F55"/>
    <w:rsid w:val="0022618F"/>
    <w:rsid w:val="002301B3"/>
    <w:rsid w:val="0023786F"/>
    <w:rsid w:val="00237DB7"/>
    <w:rsid w:val="00245E1A"/>
    <w:rsid w:val="002478FF"/>
    <w:rsid w:val="00252807"/>
    <w:rsid w:val="0025587B"/>
    <w:rsid w:val="00260B06"/>
    <w:rsid w:val="002648C2"/>
    <w:rsid w:val="00270F14"/>
    <w:rsid w:val="002858FC"/>
    <w:rsid w:val="002B1C2F"/>
    <w:rsid w:val="002B47A1"/>
    <w:rsid w:val="002C0CC6"/>
    <w:rsid w:val="002D22BA"/>
    <w:rsid w:val="00303D66"/>
    <w:rsid w:val="0031173E"/>
    <w:rsid w:val="003136E1"/>
    <w:rsid w:val="0033702A"/>
    <w:rsid w:val="003504F2"/>
    <w:rsid w:val="003521DD"/>
    <w:rsid w:val="00364B39"/>
    <w:rsid w:val="00364F52"/>
    <w:rsid w:val="003712BD"/>
    <w:rsid w:val="003838CE"/>
    <w:rsid w:val="00390544"/>
    <w:rsid w:val="00392BC2"/>
    <w:rsid w:val="00397955"/>
    <w:rsid w:val="003A0AC9"/>
    <w:rsid w:val="003A1552"/>
    <w:rsid w:val="003B137D"/>
    <w:rsid w:val="003B53CF"/>
    <w:rsid w:val="003C150C"/>
    <w:rsid w:val="003C3ED6"/>
    <w:rsid w:val="003E0027"/>
    <w:rsid w:val="003F5C8C"/>
    <w:rsid w:val="003F676F"/>
    <w:rsid w:val="00401944"/>
    <w:rsid w:val="004062C7"/>
    <w:rsid w:val="00410BA9"/>
    <w:rsid w:val="00412959"/>
    <w:rsid w:val="004242DD"/>
    <w:rsid w:val="00432CB0"/>
    <w:rsid w:val="0043789F"/>
    <w:rsid w:val="004475A3"/>
    <w:rsid w:val="004549A1"/>
    <w:rsid w:val="004552AF"/>
    <w:rsid w:val="004553A4"/>
    <w:rsid w:val="004646F1"/>
    <w:rsid w:val="0047504B"/>
    <w:rsid w:val="00485A91"/>
    <w:rsid w:val="00485C62"/>
    <w:rsid w:val="00490D4A"/>
    <w:rsid w:val="004910B6"/>
    <w:rsid w:val="00491147"/>
    <w:rsid w:val="00492B32"/>
    <w:rsid w:val="0049385B"/>
    <w:rsid w:val="004B0516"/>
    <w:rsid w:val="004B23B0"/>
    <w:rsid w:val="004C555C"/>
    <w:rsid w:val="004C6449"/>
    <w:rsid w:val="004D1935"/>
    <w:rsid w:val="004D3A39"/>
    <w:rsid w:val="004D5336"/>
    <w:rsid w:val="004D5DF1"/>
    <w:rsid w:val="004E09B2"/>
    <w:rsid w:val="004F040E"/>
    <w:rsid w:val="005013DD"/>
    <w:rsid w:val="00501B75"/>
    <w:rsid w:val="005060C5"/>
    <w:rsid w:val="00511CD6"/>
    <w:rsid w:val="00521C26"/>
    <w:rsid w:val="00532486"/>
    <w:rsid w:val="00534948"/>
    <w:rsid w:val="00536564"/>
    <w:rsid w:val="00544074"/>
    <w:rsid w:val="00550A00"/>
    <w:rsid w:val="0055103D"/>
    <w:rsid w:val="0056772E"/>
    <w:rsid w:val="00575DEF"/>
    <w:rsid w:val="0057621B"/>
    <w:rsid w:val="005822EA"/>
    <w:rsid w:val="005907E5"/>
    <w:rsid w:val="005A71AF"/>
    <w:rsid w:val="005A72D0"/>
    <w:rsid w:val="005B25B9"/>
    <w:rsid w:val="005B50B1"/>
    <w:rsid w:val="005C2A95"/>
    <w:rsid w:val="005C523C"/>
    <w:rsid w:val="005D07C2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3EC4"/>
    <w:rsid w:val="0062509C"/>
    <w:rsid w:val="00630A5E"/>
    <w:rsid w:val="006506CD"/>
    <w:rsid w:val="00657E8E"/>
    <w:rsid w:val="006677C0"/>
    <w:rsid w:val="0067554C"/>
    <w:rsid w:val="00683F1F"/>
    <w:rsid w:val="006A375D"/>
    <w:rsid w:val="006A5418"/>
    <w:rsid w:val="006C2F92"/>
    <w:rsid w:val="006E0AA9"/>
    <w:rsid w:val="006E6CD2"/>
    <w:rsid w:val="006F0350"/>
    <w:rsid w:val="006F5EA8"/>
    <w:rsid w:val="006F6369"/>
    <w:rsid w:val="006F7577"/>
    <w:rsid w:val="00703C01"/>
    <w:rsid w:val="00711841"/>
    <w:rsid w:val="0072115A"/>
    <w:rsid w:val="00721AF3"/>
    <w:rsid w:val="007310E8"/>
    <w:rsid w:val="00733CC8"/>
    <w:rsid w:val="00744DE3"/>
    <w:rsid w:val="007455F0"/>
    <w:rsid w:val="00747D89"/>
    <w:rsid w:val="007532CD"/>
    <w:rsid w:val="00754A45"/>
    <w:rsid w:val="00756F92"/>
    <w:rsid w:val="0076286B"/>
    <w:rsid w:val="00781FA2"/>
    <w:rsid w:val="00787124"/>
    <w:rsid w:val="0079129F"/>
    <w:rsid w:val="007A4E68"/>
    <w:rsid w:val="007A6EE7"/>
    <w:rsid w:val="007B0790"/>
    <w:rsid w:val="007B56A4"/>
    <w:rsid w:val="007E1E9E"/>
    <w:rsid w:val="007E204A"/>
    <w:rsid w:val="007F5CA6"/>
    <w:rsid w:val="00801913"/>
    <w:rsid w:val="0081769E"/>
    <w:rsid w:val="008217D3"/>
    <w:rsid w:val="00833B4E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41CD"/>
    <w:rsid w:val="008D510D"/>
    <w:rsid w:val="008E074A"/>
    <w:rsid w:val="008E0C38"/>
    <w:rsid w:val="008E59C2"/>
    <w:rsid w:val="008E79A0"/>
    <w:rsid w:val="00914489"/>
    <w:rsid w:val="0091690E"/>
    <w:rsid w:val="009275F4"/>
    <w:rsid w:val="00927E5C"/>
    <w:rsid w:val="009362EA"/>
    <w:rsid w:val="00944061"/>
    <w:rsid w:val="00962AFE"/>
    <w:rsid w:val="00967B8F"/>
    <w:rsid w:val="0098212C"/>
    <w:rsid w:val="00983214"/>
    <w:rsid w:val="009A1D00"/>
    <w:rsid w:val="009A514B"/>
    <w:rsid w:val="009B0AC8"/>
    <w:rsid w:val="009B10AF"/>
    <w:rsid w:val="009B44E4"/>
    <w:rsid w:val="009B6F68"/>
    <w:rsid w:val="009C0AA7"/>
    <w:rsid w:val="009C4F5C"/>
    <w:rsid w:val="009D05EF"/>
    <w:rsid w:val="009D4A07"/>
    <w:rsid w:val="009D7A58"/>
    <w:rsid w:val="009E72CA"/>
    <w:rsid w:val="00A010D6"/>
    <w:rsid w:val="00A03681"/>
    <w:rsid w:val="00A13958"/>
    <w:rsid w:val="00A20DF9"/>
    <w:rsid w:val="00A371E3"/>
    <w:rsid w:val="00A40B81"/>
    <w:rsid w:val="00A456B2"/>
    <w:rsid w:val="00A61B05"/>
    <w:rsid w:val="00A66776"/>
    <w:rsid w:val="00A723B0"/>
    <w:rsid w:val="00A7362E"/>
    <w:rsid w:val="00A762BB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D3549"/>
    <w:rsid w:val="00AE11EC"/>
    <w:rsid w:val="00AE3CBE"/>
    <w:rsid w:val="00AE7118"/>
    <w:rsid w:val="00B04917"/>
    <w:rsid w:val="00B138E4"/>
    <w:rsid w:val="00B14938"/>
    <w:rsid w:val="00B43BCA"/>
    <w:rsid w:val="00B50BB7"/>
    <w:rsid w:val="00B51945"/>
    <w:rsid w:val="00B60452"/>
    <w:rsid w:val="00B7434E"/>
    <w:rsid w:val="00B852ED"/>
    <w:rsid w:val="00B85F00"/>
    <w:rsid w:val="00B879F8"/>
    <w:rsid w:val="00BB436B"/>
    <w:rsid w:val="00BC35ED"/>
    <w:rsid w:val="00BC4EB4"/>
    <w:rsid w:val="00BD2499"/>
    <w:rsid w:val="00BD4F08"/>
    <w:rsid w:val="00BD7147"/>
    <w:rsid w:val="00BE1B27"/>
    <w:rsid w:val="00BE4A5A"/>
    <w:rsid w:val="00BF26DF"/>
    <w:rsid w:val="00BF692A"/>
    <w:rsid w:val="00C1364A"/>
    <w:rsid w:val="00C16243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75F76"/>
    <w:rsid w:val="00C81EB6"/>
    <w:rsid w:val="00C86F8E"/>
    <w:rsid w:val="00C95741"/>
    <w:rsid w:val="00CC3282"/>
    <w:rsid w:val="00CC4E35"/>
    <w:rsid w:val="00CC59F1"/>
    <w:rsid w:val="00CC6E65"/>
    <w:rsid w:val="00CD5DCF"/>
    <w:rsid w:val="00CE2947"/>
    <w:rsid w:val="00CE3AB1"/>
    <w:rsid w:val="00CF50F3"/>
    <w:rsid w:val="00D17686"/>
    <w:rsid w:val="00D1797C"/>
    <w:rsid w:val="00D22996"/>
    <w:rsid w:val="00D32E4E"/>
    <w:rsid w:val="00D459E3"/>
    <w:rsid w:val="00D45D59"/>
    <w:rsid w:val="00D46C26"/>
    <w:rsid w:val="00D53AE1"/>
    <w:rsid w:val="00D679A4"/>
    <w:rsid w:val="00D77495"/>
    <w:rsid w:val="00D84BBD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5339E"/>
    <w:rsid w:val="00E55AF9"/>
    <w:rsid w:val="00E61110"/>
    <w:rsid w:val="00E70BF7"/>
    <w:rsid w:val="00E71453"/>
    <w:rsid w:val="00E7340C"/>
    <w:rsid w:val="00E7539F"/>
    <w:rsid w:val="00E7560A"/>
    <w:rsid w:val="00E9059B"/>
    <w:rsid w:val="00EA50FB"/>
    <w:rsid w:val="00EA5532"/>
    <w:rsid w:val="00EB7298"/>
    <w:rsid w:val="00EC1A08"/>
    <w:rsid w:val="00EE0BF9"/>
    <w:rsid w:val="00EF5E68"/>
    <w:rsid w:val="00F000C3"/>
    <w:rsid w:val="00F00A1E"/>
    <w:rsid w:val="00F0569E"/>
    <w:rsid w:val="00F44696"/>
    <w:rsid w:val="00F517A4"/>
    <w:rsid w:val="00F56132"/>
    <w:rsid w:val="00F60854"/>
    <w:rsid w:val="00F62129"/>
    <w:rsid w:val="00F705A5"/>
    <w:rsid w:val="00F73556"/>
    <w:rsid w:val="00F91E1E"/>
    <w:rsid w:val="00F93465"/>
    <w:rsid w:val="00F969B8"/>
    <w:rsid w:val="00F973FF"/>
    <w:rsid w:val="00F976F1"/>
    <w:rsid w:val="00FA2BDD"/>
    <w:rsid w:val="00FB5980"/>
    <w:rsid w:val="00FC10AD"/>
    <w:rsid w:val="00FC535A"/>
    <w:rsid w:val="00FD3510"/>
    <w:rsid w:val="00FD3A5B"/>
    <w:rsid w:val="00FE6FA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15C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0B38-5C71-4085-9F7B-F74097CC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36</Pages>
  <Words>16906</Words>
  <Characters>96367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160</cp:revision>
  <cp:lastPrinted>2025-04-08T10:32:00Z</cp:lastPrinted>
  <dcterms:created xsi:type="dcterms:W3CDTF">2025-04-08T04:37:00Z</dcterms:created>
  <dcterms:modified xsi:type="dcterms:W3CDTF">2025-04-09T04:08:00Z</dcterms:modified>
</cp:coreProperties>
</file>