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75C2" w14:textId="77777777" w:rsidR="00005B9E" w:rsidRDefault="00A954C0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3211AE26" wp14:editId="6B52B08F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75112" w14:textId="77777777" w:rsidR="00005B9E" w:rsidRDefault="00A954C0">
      <w:pPr>
        <w:spacing w:after="24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ข่าวประชาสัมพันธ์ </w:t>
      </w:r>
    </w:p>
    <w:p w14:paraId="359DDEDB" w14:textId="1F885840" w:rsidR="00A954C0" w:rsidRPr="00154F46" w:rsidRDefault="00A954C0" w:rsidP="00ED5511">
      <w:pPr>
        <w:spacing w:after="240"/>
        <w:jc w:val="thaiDistribute"/>
        <w:rPr>
          <w:rFonts w:ascii="Cordia New" w:eastAsia="Cordia New" w:hAnsi="Cordia New" w:cs="Cordia New"/>
          <w:color w:val="000000" w:themeColor="text1"/>
          <w:sz w:val="32"/>
          <w:szCs w:val="32"/>
        </w:rPr>
      </w:pPr>
      <w:r w:rsidRPr="00A954C0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กรุงไทยเปิดบริการ </w:t>
      </w:r>
      <w:r w:rsidRPr="00A954C0">
        <w:rPr>
          <w:rFonts w:ascii="Cordia New" w:eastAsia="Cordia New" w:hAnsi="Cordia New" w:cs="Cordia New"/>
          <w:b/>
          <w:sz w:val="32"/>
          <w:szCs w:val="32"/>
        </w:rPr>
        <w:t xml:space="preserve">QR Code Cross Border Payment </w:t>
      </w:r>
      <w:r w:rsidRPr="00A954C0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“ไทย-ลาว” ผ่าน </w:t>
      </w:r>
      <w:r w:rsidRPr="00A954C0">
        <w:rPr>
          <w:rFonts w:ascii="Cordia New" w:eastAsia="Cordia New" w:hAnsi="Cordia New" w:cs="Cordia New"/>
          <w:b/>
          <w:sz w:val="32"/>
          <w:szCs w:val="32"/>
        </w:rPr>
        <w:t xml:space="preserve">Krungthai NEXT </w:t>
      </w:r>
    </w:p>
    <w:p w14:paraId="047B3DB2" w14:textId="0D896A6E" w:rsidR="00A954C0" w:rsidRPr="00154F46" w:rsidRDefault="00A954C0" w:rsidP="004320F8">
      <w:pPr>
        <w:spacing w:after="24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2"/>
          <w:szCs w:val="32"/>
        </w:rPr>
      </w:pP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ขยายบริการ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QR Code Cross Border Payment 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ระบบ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ชำระเงินระหว่างประเทศ 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“ไทย-สปป.ลาว” อำนวยความสะดวกนักท่องเที่ยว ชำระค่าสินค้าและบริการได้สะดวก รวดเร็ว ปลอดภัย </w:t>
      </w:r>
      <w:r w:rsidR="00ED5511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="004320F8"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ผ่านแอปพลิเคชัน </w:t>
      </w:r>
      <w:r w:rsidR="004320F8"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ด้วยการสแกน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>QR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ที่ร้านค้าใน สปป.ลาว ที่มีตราสัญลักษณ์ </w:t>
      </w:r>
      <w:r w:rsidR="004320F8"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>THAI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4320F8"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>QR Payment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 </w:t>
      </w:r>
    </w:p>
    <w:p w14:paraId="06FA89BE" w14:textId="1C3D76BB" w:rsidR="00A954C0" w:rsidRDefault="00A954C0" w:rsidP="004320F8">
      <w:pPr>
        <w:ind w:firstLine="720"/>
        <w:jc w:val="thaiDistribute"/>
        <w:rPr>
          <w:rFonts w:ascii="Cordia New" w:eastAsia="Cordia New" w:hAnsi="Cordia New" w:cs="Cordia New"/>
        </w:rPr>
      </w:pPr>
      <w:bookmarkStart w:id="0" w:name="_30j0zll" w:colFirst="0" w:colLast="0"/>
      <w:bookmarkEnd w:id="0"/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ในฐานะธนาคารพาณิชย์ชั้นนำของประเทศ มุ่งมั่นพัฒนาผลิตภัณฑ์และบริการทางการเงิน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อย่างต่อเนื่อง เพื่อตอบโจทย์ความต้องการของลูกค้าทุกกลุ่ม ล่าสุด </w:t>
      </w:r>
      <w:r w:rsidRPr="00154F4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ประกาศความสำเร็จในการเชื่อมโยง</w:t>
      </w:r>
      <w:r w:rsidR="001F3EA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br/>
      </w:r>
      <w:r w:rsidRPr="00154F4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ระบบชำระเงินระหว่างประเทศไทย - สปป.ลาว ผ่านบริการ</w:t>
      </w:r>
      <w:r w:rsidR="00154F46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QR Code Cross Border Paymen</w:t>
      </w:r>
      <w:r w:rsidRPr="00154F4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  <w:t>t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ภายใต้โครงการ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ความร่วมมือในการเชื่อมโยงการชำระเงินในภูมิภาค (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>ASEAN Payment Connectivity Initiative</w:t>
      </w:r>
      <w:r w:rsidR="001F3EA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)</w:t>
      </w:r>
      <w:r w:rsidR="001F3EA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ของธนาคารแห่งประเทศไทย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เพื่อผลักดันการเชื่อมโยงเศรษฐกิจระดับภูมิภาคให้เติบโตร่วมกัน โดยความสำเร็จ</w:t>
      </w:r>
      <w:r w:rsidR="001F3EA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  <w:t>ในครั้งนี้</w:t>
      </w:r>
      <w:r w:rsidR="001F3EA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ช่วยอำนวยความสะดวกนักท่องเที่ยว นักธุรกิจและประชาชนของทั้ง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ประเทศ ในการชำระค่าสินค้า</w:t>
      </w:r>
      <w:r w:rsidR="001F3EA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และบริการของร้านค้าใน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สปป.ลาว ที่มีตราสัญลักษณ์ </w:t>
      </w:r>
      <w:r w:rsidR="004320F8"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>THAI QR Payment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ผ่านแอปพลิเคชัน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="001F3EA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ได้อย่างสะดวก รวดเร็ว ปลอดภัย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4320F8"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ด้วยอัตราแลกเปลี่ยนที่คุ้มค่า</w:t>
      </w:r>
      <w:r w:rsid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154F4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นอกจากนี้ </w:t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ยังส่งเสริมโอกาสทางการค้าให้กับ</w:t>
      </w:r>
      <w:r w:rsidR="001F3EA0">
        <w:rPr>
          <w:rFonts w:asciiTheme="minorBidi" w:hAnsiTheme="minorBidi" w:cstheme="minorBidi"/>
          <w:color w:val="000000" w:themeColor="text1"/>
          <w:sz w:val="30"/>
          <w:szCs w:val="30"/>
          <w:cs/>
        </w:rPr>
        <w:br/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กลุ่มผู้ประกอบการไทยที่ใช้แอปฯ “ถุงเงิน” สามารถรับชำระเงินจากนักท่องเที่ยว สปป.ลาว ผ่าน </w:t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Mobile Banking App </w:t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ของ</w:t>
      </w:r>
      <w:r w:rsidR="00154F46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สปป</w:t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</w:rPr>
        <w:t>.</w:t>
      </w:r>
      <w:r w:rsidR="004320F8" w:rsidRPr="00154F46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ลาว</w:t>
      </w:r>
      <w:r w:rsidR="001F3EA0">
        <w:rPr>
          <w:rFonts w:ascii="Browallia New" w:hAnsi="Browallia New" w:cs="Browallia New" w:hint="cs"/>
          <w:color w:val="000000" w:themeColor="text1"/>
          <w:cs/>
        </w:rPr>
        <w:t xml:space="preserve"> </w:t>
      </w:r>
      <w:r w:rsidR="004320F8" w:rsidRPr="00154F4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ได้อีกด้วย</w:t>
      </w:r>
    </w:p>
    <w:p w14:paraId="7D00AB56" w14:textId="77777777" w:rsidR="001F3EA0" w:rsidRPr="001F3EA0" w:rsidRDefault="001F3EA0" w:rsidP="004320F8">
      <w:pPr>
        <w:ind w:firstLine="720"/>
        <w:jc w:val="thaiDistribute"/>
        <w:rPr>
          <w:rFonts w:ascii="Cordia New" w:eastAsia="Cordia New" w:hAnsi="Cordia New" w:cs="Cordia New"/>
          <w:sz w:val="18"/>
          <w:szCs w:val="18"/>
        </w:rPr>
      </w:pPr>
    </w:p>
    <w:p w14:paraId="5482FAB7" w14:textId="71BE5052" w:rsidR="00005B9E" w:rsidRPr="006B19E0" w:rsidRDefault="00A954C0" w:rsidP="004C1238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6B19E0">
        <w:rPr>
          <w:rFonts w:asciiTheme="minorBidi" w:eastAsia="Cordia New" w:hAnsiTheme="minorBidi" w:cstheme="minorBidi"/>
          <w:sz w:val="30"/>
          <w:szCs w:val="30"/>
          <w:cs/>
        </w:rPr>
        <w:t>ปัจจุบัน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บริการ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</w:rPr>
        <w:t>QR Code Cross Border P</w:t>
      </w:r>
      <w:bookmarkStart w:id="1" w:name="_GoBack"/>
      <w:bookmarkEnd w:id="1"/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ayment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ของธนาคารกรุงไทย ให้บริการครอบคลุม </w:t>
      </w:r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7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ประเทศ และ </w:t>
      </w:r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1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เขตเศรษฐกิจ ประกอบด้วย สิงคโปร์ อินโดนีเซีย</w:t>
      </w:r>
      <w:r w:rsidR="004320F8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เวียดนาม มาเลเซีย กัมพูชา ญี่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ปุ่น ฮ่องกง และ สปป.ลาว  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โดยบริการ </w:t>
      </w:r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QR Code Cross Border Payment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ในประเทศญี่ปุ่น ร้านค้าจะสแกน </w:t>
      </w:r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QR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รับเงินที่เปิดจากแอปฯ </w:t>
      </w:r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Krungthai NEXT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เพื่อรับชำระค่าสินค้าและบริการ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ขณะที่ประเทศอื่นๆ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สามารถสแกนจ่ายที่ </w:t>
      </w:r>
      <w:r w:rsidRPr="006B19E0">
        <w:rPr>
          <w:rFonts w:asciiTheme="minorBidi" w:eastAsia="Cordia New" w:hAnsiTheme="minorBidi" w:cstheme="minorBidi"/>
          <w:sz w:val="30"/>
          <w:szCs w:val="30"/>
        </w:rPr>
        <w:t xml:space="preserve">QR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ร้านค้าได้ทันที สอบถามรายละเอียดเพิ่มเติมได้ที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่ </w:t>
      </w:r>
      <w:r w:rsidRPr="006B19E0">
        <w:rPr>
          <w:rFonts w:asciiTheme="minorBidi" w:eastAsia="Cordia New" w:hAnsiTheme="minorBidi" w:cstheme="minorBidi"/>
          <w:sz w:val="30"/>
          <w:szCs w:val="30"/>
        </w:rPr>
        <w:t>Krungthai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</w:rPr>
        <w:t>Contact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</w:rPr>
        <w:t>Center</w:t>
      </w:r>
      <w:r w:rsidR="00154F46"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โทร</w:t>
      </w:r>
      <w:r w:rsidR="00154F46" w:rsidRPr="006B19E0">
        <w:rPr>
          <w:rFonts w:asciiTheme="minorBidi" w:eastAsia="Cordia New" w:hAnsiTheme="minorBidi" w:cstheme="minorBidi"/>
          <w:sz w:val="30"/>
          <w:szCs w:val="30"/>
        </w:rPr>
        <w:t xml:space="preserve">. </w:t>
      </w:r>
      <w:r w:rsidRPr="006B19E0">
        <w:rPr>
          <w:rFonts w:asciiTheme="minorBidi" w:eastAsia="Cordia New" w:hAnsiTheme="minorBidi" w:cstheme="minorBidi"/>
          <w:sz w:val="30"/>
          <w:szCs w:val="30"/>
        </w:rPr>
        <w:t>02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6B19E0">
        <w:rPr>
          <w:rFonts w:asciiTheme="minorBidi" w:eastAsia="Cordia New" w:hAnsiTheme="minorBidi" w:cstheme="minorBidi"/>
          <w:sz w:val="30"/>
          <w:szCs w:val="30"/>
        </w:rPr>
        <w:t>111</w:t>
      </w:r>
      <w:r w:rsidR="00154F46" w:rsidRPr="006B19E0">
        <w:rPr>
          <w:rFonts w:asciiTheme="minorBidi" w:eastAsia="Cordia New" w:hAnsiTheme="minorBidi" w:cstheme="minorBidi"/>
          <w:sz w:val="30"/>
          <w:szCs w:val="30"/>
        </w:rPr>
        <w:t>-</w:t>
      </w:r>
      <w:r w:rsidRPr="006B19E0">
        <w:rPr>
          <w:rFonts w:asciiTheme="minorBidi" w:eastAsia="Cordia New" w:hAnsiTheme="minorBidi" w:cstheme="minorBidi"/>
          <w:sz w:val="30"/>
          <w:szCs w:val="30"/>
        </w:rPr>
        <w:t>1111</w:t>
      </w:r>
      <w:r w:rsidR="004C1238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6B19E0">
        <w:rPr>
          <w:rFonts w:asciiTheme="minorBidi" w:eastAsia="Cordia New" w:hAnsiTheme="minorBidi" w:cstheme="minorBidi"/>
          <w:sz w:val="30"/>
          <w:szCs w:val="30"/>
          <w:cs/>
        </w:rPr>
        <w:t xml:space="preserve">หรือ </w:t>
      </w:r>
      <w:hyperlink r:id="rId5" w:history="1">
        <w:r w:rsidR="006B19E0" w:rsidRPr="006B19E0">
          <w:rPr>
            <w:rStyle w:val="Hyperlink"/>
            <w:rFonts w:asciiTheme="minorBidi" w:hAnsiTheme="minorBidi" w:cstheme="minorBidi"/>
            <w:sz w:val="30"/>
            <w:szCs w:val="30"/>
          </w:rPr>
          <w:t>https://krungthai.com/link/qrcode-cross-border-tt</w:t>
        </w:r>
      </w:hyperlink>
    </w:p>
    <w:p w14:paraId="0D6DBE77" w14:textId="77777777" w:rsidR="006B19E0" w:rsidRDefault="006B19E0" w:rsidP="00A954C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6B927C0A" w14:textId="422163C1" w:rsidR="00005B9E" w:rsidRDefault="00A954C0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14:paraId="6DAD7295" w14:textId="429F40C4" w:rsidR="00005B9E" w:rsidRDefault="004C1238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16</w:t>
      </w:r>
      <w:r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 w:rsidR="00154F46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มกราคม</w:t>
      </w:r>
      <w:r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2568</w:t>
      </w:r>
    </w:p>
    <w:sectPr w:rsidR="00005B9E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YmQ3NDE1MGUtNWU5Ni00Mzk3LTljMGMtMzUyYzNlYWJlNWI1Ig0KfQ=="/>
    <w:docVar w:name="GVData0" w:val="(end)"/>
  </w:docVars>
  <w:rsids>
    <w:rsidRoot w:val="00005B9E"/>
    <w:rsid w:val="00005B9E"/>
    <w:rsid w:val="00154F46"/>
    <w:rsid w:val="001765EB"/>
    <w:rsid w:val="001F3EA0"/>
    <w:rsid w:val="004320F8"/>
    <w:rsid w:val="004B78AE"/>
    <w:rsid w:val="004C1238"/>
    <w:rsid w:val="004D690B"/>
    <w:rsid w:val="005E0B14"/>
    <w:rsid w:val="006B19E0"/>
    <w:rsid w:val="00A954C0"/>
    <w:rsid w:val="00E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3D54"/>
  <w15:docId w15:val="{6387D7FF-99CD-4BE2-9415-ACFD4BD5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19E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link/qrcode-cross-border-t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Theeravatjana Pojasira</dc:creator>
  <cp:lastModifiedBy>Chutharat S</cp:lastModifiedBy>
  <cp:revision>9</cp:revision>
  <dcterms:created xsi:type="dcterms:W3CDTF">2024-12-12T09:32:00Z</dcterms:created>
  <dcterms:modified xsi:type="dcterms:W3CDTF">2025-01-16T07:19:00Z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ew0KICAidGFnc2V0X2UxNjQwOWE3XzE3MDBfNDE1M185MDkwXzM5NTViYzJmMGFlOF9jbGFzc2lmaWNhdGlvbiI6ICJJbnRlcm5hbCBVc2UgT25seSIsDQogICJkb2NJRCI6ICJiZDc0MTUwZS01ZTk2LTQzOTctOWMwYy0zNTJjM2VhYmU1YjUiLA0KICAiT1MiOiAi</vt:lpwstr>
  </property>
  <property fmtid="{D5CDD505-2E9C-101B-9397-08002B2CF9AE}" pid="3" name="GVData0">
    <vt:lpwstr>V2luZG93cyINCn0=</vt:lpwstr>
  </property>
  <property fmtid="{D5CDD505-2E9C-101B-9397-08002B2CF9AE}" pid="4" name="GVData1">
    <vt:lpwstr>(end)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bd74150e-5e96-4397-9c0c-352c3eabe5b5</vt:lpwstr>
  </property>
  <property fmtid="{D5CDD505-2E9C-101B-9397-08002B2CF9AE}" pid="8" name="UserId">
    <vt:lpwstr>551412</vt:lpwstr>
  </property>
  <property fmtid="{D5CDD505-2E9C-101B-9397-08002B2CF9AE}" pid="9" name="TagDateTime">
    <vt:lpwstr>2567-12-12T09:32:20Z</vt:lpwstr>
  </property>
  <property fmtid="{D5CDD505-2E9C-101B-9397-08002B2CF9AE}" pid="10" name="KTB">
    <vt:lpwstr>Krungthai Bank</vt:lpwstr>
  </property>
</Properties>
</file>