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3736" w14:textId="77777777" w:rsidR="00071DD5" w:rsidRDefault="00071DD5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  <w:lang w:val="en-GB"/>
        </w:rPr>
      </w:pPr>
    </w:p>
    <w:p w14:paraId="628EFD01" w14:textId="53AED2C2" w:rsidR="00C25D26" w:rsidRDefault="00C25D26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37BBF">
        <w:rPr>
          <w:rFonts w:ascii="TH SarabunPSK" w:hAnsi="TH SarabunPSK" w:cs="TH SarabunPSK" w:hint="cs"/>
          <w:sz w:val="28"/>
          <w:cs/>
        </w:rPr>
        <w:t>3</w:t>
      </w:r>
      <w:r w:rsidR="00AC5D38">
        <w:rPr>
          <w:rFonts w:ascii="TH SarabunPSK" w:hAnsi="TH SarabunPSK" w:cs="TH SarabunPSK" w:hint="cs"/>
          <w:sz w:val="28"/>
          <w:cs/>
        </w:rPr>
        <w:t>4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6162C2">
        <w:rPr>
          <w:rFonts w:ascii="TH SarabunPSK" w:hAnsi="TH SarabunPSK" w:cs="TH SarabunPSK" w:hint="cs"/>
          <w:sz w:val="28"/>
          <w:cs/>
        </w:rPr>
        <w:t>4</w:t>
      </w:r>
      <w:r w:rsidR="00886CB1">
        <w:rPr>
          <w:rFonts w:ascii="TH SarabunPSK" w:hAnsi="TH SarabunPSK" w:cs="TH SarabunPSK"/>
          <w:sz w:val="28"/>
          <w:cs/>
        </w:rPr>
        <w:t xml:space="preserve"> </w:t>
      </w:r>
      <w:r w:rsidR="00AC5D38">
        <w:rPr>
          <w:rFonts w:ascii="TH SarabunPSK" w:hAnsi="TH SarabunPSK" w:cs="TH SarabunPSK" w:hint="cs"/>
          <w:sz w:val="28"/>
          <w:cs/>
        </w:rPr>
        <w:t>ตุลาคม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77777777" w:rsidR="00F27044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77717865"/>
    </w:p>
    <w:p w14:paraId="05DBD089" w14:textId="54A77ED6" w:rsidR="00ED5D1D" w:rsidRPr="002F1FC1" w:rsidRDefault="00C66254" w:rsidP="00071DD5">
      <w:pPr>
        <w:tabs>
          <w:tab w:val="left" w:pos="9335"/>
        </w:tabs>
        <w:spacing w:before="240"/>
        <w:ind w:right="-227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ออมสิน </w:t>
      </w:r>
      <w:r w:rsidR="003824F0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ช่วยลูกหนี้รับมือ</w:t>
      </w:r>
      <w:r w:rsidR="008309B1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น้ำท่วม</w:t>
      </w:r>
      <w:r w:rsidR="00521DFB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ซ้ำเติม</w:t>
      </w:r>
      <w:r w:rsidR="008309B1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อีกระลอก</w:t>
      </w:r>
      <w:r w:rsidR="00625711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E70D2D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ให้</w:t>
      </w:r>
      <w:r w:rsidR="00ED5D1D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ขยายเวลาพักหนี้ออโต้</w:t>
      </w:r>
      <w:r w:rsidR="00E70D2D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จาก</w:t>
      </w:r>
      <w:r w:rsidR="00C3155F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C3155F" w:rsidRPr="002F1FC1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3 </w:t>
      </w:r>
      <w:r w:rsidR="00C3155F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เดือน</w:t>
      </w:r>
      <w:r w:rsidR="002F1FC1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ED5D1D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เป็น </w:t>
      </w:r>
      <w:r w:rsidR="00ED5D1D" w:rsidRPr="002F1FC1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6 </w:t>
      </w:r>
      <w:r w:rsidR="00ED5D1D" w:rsidRPr="002F1FC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เดือน</w:t>
      </w:r>
    </w:p>
    <w:p w14:paraId="0F7CAB92" w14:textId="5425A522" w:rsidR="00E023D7" w:rsidRPr="00787386" w:rsidRDefault="005052E3" w:rsidP="00013998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เพิ่มชื่อ</w:t>
      </w:r>
      <w:r w:rsidR="00363E6C">
        <w:rPr>
          <w:rFonts w:ascii="TH SarabunPSK" w:hAnsi="TH SarabunPSK" w:cs="TH SarabunPSK" w:hint="cs"/>
          <w:b/>
          <w:bCs/>
          <w:sz w:val="36"/>
          <w:szCs w:val="36"/>
          <w:cs/>
        </w:rPr>
        <w:t>ผู้ได้รับสิทธิ์พักหนี้</w:t>
      </w:r>
      <w:r w:rsidR="00A32E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เป็น </w:t>
      </w:r>
      <w:r w:rsidR="00A32EF0">
        <w:rPr>
          <w:rFonts w:ascii="TH SarabunPSK" w:hAnsi="TH SarabunPSK" w:cs="TH SarabunPSK"/>
          <w:b/>
          <w:bCs/>
          <w:sz w:val="36"/>
          <w:szCs w:val="36"/>
        </w:rPr>
        <w:t xml:space="preserve">140,000 </w:t>
      </w:r>
      <w:r w:rsidR="00A32E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บัญชี </w:t>
      </w:r>
      <w:r w:rsidR="007528CB">
        <w:rPr>
          <w:rFonts w:ascii="TH SarabunPSK" w:hAnsi="TH SarabunPSK" w:cs="TH SarabunPSK" w:hint="cs"/>
          <w:b/>
          <w:bCs/>
          <w:sz w:val="36"/>
          <w:szCs w:val="36"/>
          <w:cs/>
        </w:rPr>
        <w:t>หลั</w:t>
      </w:r>
      <w:r w:rsidR="00ED5D1D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117C35">
        <w:rPr>
          <w:rFonts w:ascii="TH SarabunPSK" w:hAnsi="TH SarabunPSK" w:cs="TH SarabunPSK" w:hint="cs"/>
          <w:b/>
          <w:bCs/>
          <w:sz w:val="36"/>
          <w:szCs w:val="36"/>
          <w:cs/>
        </w:rPr>
        <w:t>รัฐ</w:t>
      </w:r>
      <w:r w:rsidR="00D739C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FF238E">
        <w:rPr>
          <w:rFonts w:ascii="TH SarabunPSK" w:hAnsi="TH SarabunPSK" w:cs="TH SarabunPSK" w:hint="cs"/>
          <w:b/>
          <w:bCs/>
          <w:sz w:val="36"/>
          <w:szCs w:val="36"/>
          <w:cs/>
        </w:rPr>
        <w:t>พื้น</w:t>
      </w:r>
      <w:r w:rsidR="00E8570F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ที่ประสบภัย</w:t>
      </w:r>
      <w:r w:rsidR="00C3155F">
        <w:rPr>
          <w:rFonts w:ascii="TH SarabunPSK" w:hAnsi="TH SarabunPSK" w:cs="TH SarabunPSK" w:hint="cs"/>
          <w:b/>
          <w:bCs/>
          <w:sz w:val="36"/>
          <w:szCs w:val="36"/>
          <w:cs/>
        </w:rPr>
        <w:t>ล่าสุด</w:t>
      </w:r>
      <w:r w:rsidR="00E857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570F">
        <w:rPr>
          <w:rFonts w:ascii="TH SarabunPSK" w:hAnsi="TH SarabunPSK" w:cs="TH SarabunPSK"/>
          <w:b/>
          <w:bCs/>
          <w:sz w:val="36"/>
          <w:szCs w:val="36"/>
        </w:rPr>
        <w:t>5,5</w:t>
      </w:r>
      <w:r w:rsidR="00D9663C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E857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8570F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หมู่บ้าน</w:t>
      </w:r>
    </w:p>
    <w:p w14:paraId="76A8F01B" w14:textId="389F602F" w:rsidR="000D3204" w:rsidRPr="00C268AF" w:rsidRDefault="0023425B" w:rsidP="00C268AF">
      <w:pPr>
        <w:spacing w:before="240"/>
        <w:jc w:val="thaiDistribute"/>
        <w:rPr>
          <w:rFonts w:ascii="TH SarabunPSK" w:hAnsi="TH SarabunPSK" w:cs="TH SarabunPSK" w:hint="cs"/>
          <w:spacing w:val="16"/>
          <w:sz w:val="32"/>
          <w:szCs w:val="32"/>
          <w:cs/>
        </w:rPr>
      </w:pPr>
      <w:r w:rsidRPr="00C268AF">
        <w:rPr>
          <w:rFonts w:ascii="TH SarabunPSK" w:hAnsi="TH SarabunPSK" w:cs="TH SarabunPSK" w:hint="cs"/>
          <w:sz w:val="32"/>
          <w:szCs w:val="32"/>
          <w:cs/>
        </w:rPr>
        <w:tab/>
      </w:r>
      <w:r w:rsidR="0078738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ธนาคารออมสิน รับ</w:t>
      </w:r>
      <w:r w:rsidR="00AA299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มอบ</w:t>
      </w:r>
      <w:r w:rsidR="0078738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นโยบาย</w:t>
      </w:r>
      <w:r w:rsidR="00AA299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จาก</w:t>
      </w:r>
      <w:r w:rsidR="0078738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รัฐบาล</w:t>
      </w:r>
      <w:r w:rsidR="00717138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โดยนางสาวแพทองธาร ชินวัตร นายกรัฐมนตรี </w:t>
      </w:r>
      <w:r w:rsidR="00AA299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และ</w:t>
      </w:r>
      <w:r w:rsidR="00D0541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นายพิชัย ชุณหวชิร </w:t>
      </w:r>
      <w:r w:rsidR="00DC2439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รองนายกรัฐมนตรีและ</w:t>
      </w:r>
      <w:r w:rsidR="00D0541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รัฐมนตรี</w:t>
      </w:r>
      <w:r w:rsidR="0038283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ว่าการ</w:t>
      </w:r>
      <w:r w:rsidR="00AA299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กระทร</w:t>
      </w:r>
      <w:r w:rsidR="000D3204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วงการคลัง ให้ขยาย</w:t>
      </w:r>
      <w:r w:rsidR="009F25F8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ระยะเวลา</w:t>
      </w:r>
      <w:r w:rsidR="00897C47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มาตรการ</w:t>
      </w:r>
      <w:r w:rsidR="000D3204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พัก</w:t>
      </w:r>
      <w:r w:rsidR="00182E99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หนี้อัตโนมัติ</w:t>
      </w:r>
      <w:r w:rsidR="009450F5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จาก </w:t>
      </w:r>
      <w:r w:rsidR="009450F5" w:rsidRPr="00C268AF">
        <w:rPr>
          <w:rFonts w:ascii="TH SarabunPSK" w:hAnsi="TH SarabunPSK" w:cs="TH SarabunPSK" w:hint="cs"/>
          <w:spacing w:val="2"/>
          <w:sz w:val="32"/>
          <w:szCs w:val="32"/>
        </w:rPr>
        <w:t xml:space="preserve">3 </w:t>
      </w:r>
      <w:r w:rsidR="009450F5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เดือน เป็น </w:t>
      </w:r>
      <w:r w:rsidR="009450F5" w:rsidRPr="00C268AF">
        <w:rPr>
          <w:rFonts w:ascii="TH SarabunPSK" w:hAnsi="TH SarabunPSK" w:cs="TH SarabunPSK" w:hint="cs"/>
          <w:spacing w:val="2"/>
          <w:sz w:val="32"/>
          <w:szCs w:val="32"/>
        </w:rPr>
        <w:t xml:space="preserve">6 </w:t>
      </w:r>
      <w:r w:rsidR="009450F5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เดือน </w:t>
      </w:r>
      <w:r w:rsidR="00BD3B7D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เพื่อ</w:t>
      </w:r>
      <w:r w:rsidR="009F25F8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กระจาย</w:t>
      </w:r>
      <w:r w:rsidR="00BD3B7D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ความช่วยเหลือ</w:t>
      </w:r>
      <w:r w:rsidR="00F728B1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ให้ทั่วถึงลูกหนี</w:t>
      </w:r>
      <w:r w:rsidR="00B61642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้ที่</w:t>
      </w:r>
      <w:r w:rsidR="00F728B1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ประสบ</w:t>
      </w:r>
      <w:r w:rsidR="0087617A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อุทก</w:t>
      </w:r>
      <w:r w:rsidR="00F728B1" w:rsidRPr="00C268AF">
        <w:rPr>
          <w:rFonts w:ascii="TH SarabunPSK" w:hAnsi="TH SarabunPSK" w:cs="TH SarabunPSK" w:hint="cs"/>
          <w:spacing w:val="2"/>
          <w:sz w:val="32"/>
          <w:szCs w:val="32"/>
          <w:cs/>
        </w:rPr>
        <w:t>ภัย</w:t>
      </w:r>
      <w:r w:rsidR="00F728B1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ตามประกาศของกรมป้องกัน</w:t>
      </w:r>
      <w:r w:rsidR="0019348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และบรรเทาสาธารณภั</w:t>
      </w:r>
      <w:r w:rsidR="00861C5B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ย</w:t>
      </w:r>
      <w:r w:rsidR="001B662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ในปั</w:t>
      </w:r>
      <w:r w:rsidR="00353C0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จจุบัน</w:t>
      </w:r>
      <w:r w:rsidR="00726AAE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 </w:t>
      </w:r>
      <w:r w:rsidR="002915CB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ที</w:t>
      </w:r>
      <w:r w:rsidR="00B6164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่ล่าสุด</w:t>
      </w:r>
      <w:r w:rsidR="00CE00F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ได้</w:t>
      </w:r>
      <w:r w:rsidR="002915CB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เพิ่ม</w:t>
      </w:r>
      <w:r w:rsidR="00CE00F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รายชื่อ</w:t>
      </w:r>
      <w:r w:rsidR="002915CB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จังหวัด</w:t>
      </w:r>
      <w:r w:rsidR="00CE00F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และพื้นที่</w:t>
      </w:r>
      <w:r w:rsidR="002915CB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ได้รับผลกระทบ</w:t>
      </w:r>
      <w:r w:rsidR="009726CF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กินบริเวณกว้างมากขึ้นเป็</w:t>
      </w:r>
      <w:r w:rsidR="001B662D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 </w:t>
      </w:r>
      <w:r w:rsidR="001B662D" w:rsidRPr="00C268AF">
        <w:rPr>
          <w:rFonts w:ascii="TH SarabunPSK" w:hAnsi="TH SarabunPSK" w:cs="TH SarabunPSK" w:hint="cs"/>
          <w:spacing w:val="4"/>
          <w:sz w:val="32"/>
          <w:szCs w:val="32"/>
        </w:rPr>
        <w:t xml:space="preserve">43 </w:t>
      </w:r>
      <w:r w:rsidR="001B662D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จังหวัด</w:t>
      </w:r>
      <w:r w:rsidR="009957EC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957EC" w:rsidRPr="00C268AF">
        <w:rPr>
          <w:rFonts w:ascii="TH SarabunPSK" w:hAnsi="TH SarabunPSK" w:cs="TH SarabunPSK" w:hint="cs"/>
          <w:spacing w:val="4"/>
          <w:sz w:val="32"/>
          <w:szCs w:val="32"/>
        </w:rPr>
        <w:t>5,</w:t>
      </w:r>
      <w:r w:rsidR="00921D7A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515</w:t>
      </w:r>
      <w:r w:rsidR="002F1C56" w:rsidRPr="00C268AF">
        <w:rPr>
          <w:rFonts w:ascii="TH SarabunPSK" w:hAnsi="TH SarabunPSK" w:cs="TH SarabunPSK" w:hint="cs"/>
          <w:spacing w:val="4"/>
          <w:sz w:val="32"/>
          <w:szCs w:val="32"/>
        </w:rPr>
        <w:t xml:space="preserve"> </w:t>
      </w:r>
      <w:r w:rsidR="009957EC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หมู่บ้าน</w:t>
      </w:r>
      <w:r w:rsidR="0036059C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16EFC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(จากเดิม </w:t>
      </w:r>
      <w:r w:rsidR="00416EFC" w:rsidRPr="00C268AF">
        <w:rPr>
          <w:rFonts w:ascii="TH SarabunPSK" w:hAnsi="TH SarabunPSK" w:cs="TH SarabunPSK" w:hint="cs"/>
          <w:spacing w:val="4"/>
          <w:sz w:val="32"/>
          <w:szCs w:val="32"/>
        </w:rPr>
        <w:t xml:space="preserve">41 </w:t>
      </w:r>
      <w:r w:rsidR="00416EFC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จังหวัด</w:t>
      </w:r>
      <w:r w:rsidR="000E72A2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73343" w:rsidRPr="00C268AF">
        <w:rPr>
          <w:rFonts w:ascii="TH SarabunPSK" w:hAnsi="TH SarabunPSK" w:cs="TH SarabunPSK" w:hint="cs"/>
          <w:spacing w:val="4"/>
          <w:sz w:val="32"/>
          <w:szCs w:val="32"/>
        </w:rPr>
        <w:t xml:space="preserve">4,000 </w:t>
      </w:r>
      <w:r w:rsidR="00373343" w:rsidRPr="00C268AF">
        <w:rPr>
          <w:rFonts w:ascii="TH SarabunPSK" w:hAnsi="TH SarabunPSK" w:cs="TH SarabunPSK" w:hint="cs"/>
          <w:spacing w:val="4"/>
          <w:sz w:val="32"/>
          <w:szCs w:val="32"/>
          <w:cs/>
        </w:rPr>
        <w:t>หมู่บ้าน</w:t>
      </w:r>
      <w:r w:rsidR="00373343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)</w:t>
      </w:r>
      <w:r w:rsidR="009957E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9726C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และมีจุดที่ต้องประสบ</w:t>
      </w:r>
      <w:r w:rsidR="002A7EC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ภัยน้ำท่วมซ้ำเติมอีกระลอก </w:t>
      </w:r>
      <w:r w:rsidR="0087617A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จน</w:t>
      </w:r>
      <w:r w:rsidR="002A7EC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ทำให้</w:t>
      </w:r>
      <w:r w:rsidR="005B7E11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ผู้ได้รับผลกระทบ</w:t>
      </w:r>
      <w:r w:rsidR="00BB565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มี</w:t>
      </w:r>
      <w:r w:rsidR="0046766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จำนวน</w:t>
      </w:r>
      <w:r w:rsidR="00BB565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เพิ่มขึ้น</w:t>
      </w:r>
      <w:r w:rsidR="0046766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มาก</w:t>
      </w:r>
      <w:r w:rsidR="004C6563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C6563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>ธนาคารจึงดำเนินการตามนโยบายให้</w:t>
      </w:r>
      <w:r w:rsidR="00F30453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>ขยายระยะเวลาพักหนี้</w:t>
      </w:r>
      <w:r w:rsidR="003D5DBA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>อัต</w:t>
      </w:r>
      <w:r w:rsidR="005D6F89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 xml:space="preserve">โนมัติ </w:t>
      </w:r>
      <w:r w:rsidR="008E2863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 xml:space="preserve">จาก </w:t>
      </w:r>
      <w:r w:rsidR="008E2863" w:rsidRPr="00C268AF">
        <w:rPr>
          <w:rFonts w:ascii="TH SarabunPSK" w:hAnsi="TH SarabunPSK" w:cs="TH SarabunPSK" w:hint="cs"/>
          <w:spacing w:val="24"/>
          <w:sz w:val="32"/>
          <w:szCs w:val="32"/>
        </w:rPr>
        <w:t xml:space="preserve">3 </w:t>
      </w:r>
      <w:r w:rsidR="008E2863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>เดือน</w:t>
      </w:r>
      <w:r w:rsidR="0038283E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 xml:space="preserve"> </w:t>
      </w:r>
      <w:r w:rsidR="00732131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 xml:space="preserve">เป็น </w:t>
      </w:r>
      <w:r w:rsidR="00732131" w:rsidRPr="00C268AF">
        <w:rPr>
          <w:rFonts w:ascii="TH SarabunPSK" w:hAnsi="TH SarabunPSK" w:cs="TH SarabunPSK" w:hint="cs"/>
          <w:spacing w:val="24"/>
          <w:sz w:val="32"/>
          <w:szCs w:val="32"/>
        </w:rPr>
        <w:t xml:space="preserve">6 </w:t>
      </w:r>
      <w:r w:rsidR="00732131" w:rsidRPr="00C268AF">
        <w:rPr>
          <w:rFonts w:ascii="TH SarabunPSK" w:hAnsi="TH SarabunPSK" w:cs="TH SarabunPSK" w:hint="cs"/>
          <w:spacing w:val="24"/>
          <w:sz w:val="32"/>
          <w:szCs w:val="32"/>
          <w:cs/>
        </w:rPr>
        <w:t>เดือน</w:t>
      </w:r>
      <w:r w:rsidR="00732131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8E2863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>และ</w:t>
      </w:r>
      <w:r w:rsidR="005D6F89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>เพิ่มจำนวนผู้ได้รับสิทธิ์พักหนี้</w:t>
      </w:r>
      <w:r w:rsidR="0002155B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>ตามมาตรการนี</w:t>
      </w:r>
      <w:r w:rsidR="00F436DB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>้ จากเดิม</w:t>
      </w:r>
      <w:r w:rsidR="00E216B0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 xml:space="preserve"> </w:t>
      </w:r>
      <w:r w:rsidR="00E216B0" w:rsidRPr="00C268AF">
        <w:rPr>
          <w:rFonts w:ascii="TH SarabunPSK" w:hAnsi="TH SarabunPSK" w:cs="TH SarabunPSK" w:hint="cs"/>
          <w:spacing w:val="22"/>
          <w:sz w:val="32"/>
          <w:szCs w:val="32"/>
        </w:rPr>
        <w:t xml:space="preserve">110,000 </w:t>
      </w:r>
      <w:r w:rsidR="00E216B0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 xml:space="preserve">บัญชี เป็น </w:t>
      </w:r>
      <w:r w:rsidR="00E216B0" w:rsidRPr="00C268AF">
        <w:rPr>
          <w:rFonts w:ascii="TH SarabunPSK" w:hAnsi="TH SarabunPSK" w:cs="TH SarabunPSK" w:hint="cs"/>
          <w:spacing w:val="22"/>
          <w:sz w:val="32"/>
          <w:szCs w:val="32"/>
        </w:rPr>
        <w:t xml:space="preserve">140,000 </w:t>
      </w:r>
      <w:r w:rsidR="00E216B0" w:rsidRPr="00C268AF">
        <w:rPr>
          <w:rFonts w:ascii="TH SarabunPSK" w:hAnsi="TH SarabunPSK" w:cs="TH SarabunPSK" w:hint="cs"/>
          <w:spacing w:val="22"/>
          <w:sz w:val="32"/>
          <w:szCs w:val="32"/>
          <w:cs/>
        </w:rPr>
        <w:t>บัญชี</w:t>
      </w:r>
      <w:r w:rsidR="00E216B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732131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คิดเป็น</w:t>
      </w:r>
      <w:r w:rsidR="00B1133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เม็ด</w:t>
      </w:r>
      <w:r w:rsidR="00B13963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เงิน</w:t>
      </w:r>
      <w:r w:rsidR="00732131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</w:t>
      </w:r>
      <w:r w:rsidR="00B13963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ี่ธนาคาร</w:t>
      </w:r>
      <w:r w:rsidR="00CF421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ลดดอกเบี้ยช่วยบรรเท</w:t>
      </w:r>
      <w:r w:rsidR="00BF01E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า</w:t>
      </w:r>
      <w:r w:rsidR="003338A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ความเ</w:t>
      </w:r>
      <w:r w:rsidR="00F16D5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ดือดร้อน</w:t>
      </w:r>
      <w:r w:rsidR="00252D6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ของผู้ได้รับ</w:t>
      </w:r>
      <w:r w:rsidR="00F16D5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ผลกระทบ</w:t>
      </w:r>
      <w:r w:rsidR="005E549A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730E1A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เป</w:t>
      </w:r>
      <w:r w:rsidR="007B103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็น</w:t>
      </w:r>
      <w:r w:rsidR="002665B8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จำนวน</w:t>
      </w:r>
      <w:r w:rsidR="007B103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เงิน</w:t>
      </w:r>
      <w:r w:rsidR="003338A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กว่า</w:t>
      </w:r>
      <w:r w:rsidR="00107AC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3338AD" w:rsidRPr="00C268AF">
        <w:rPr>
          <w:rFonts w:ascii="TH SarabunPSK" w:hAnsi="TH SarabunPSK" w:cs="TH SarabunPSK" w:hint="cs"/>
          <w:spacing w:val="16"/>
          <w:sz w:val="32"/>
          <w:szCs w:val="32"/>
        </w:rPr>
        <w:t>2,000</w:t>
      </w:r>
      <w:r w:rsidR="00107AC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ล้านบาท </w:t>
      </w:r>
    </w:p>
    <w:p w14:paraId="7D86AAE2" w14:textId="1FAAEC34" w:rsidR="00DF7943" w:rsidRPr="00C268AF" w:rsidRDefault="0099007E" w:rsidP="00C268AF">
      <w:pPr>
        <w:spacing w:before="120"/>
        <w:jc w:val="thaiDistribute"/>
        <w:rPr>
          <w:rFonts w:ascii="TH SarabunPSK" w:hAnsi="TH SarabunPSK" w:cs="TH SarabunPSK" w:hint="cs"/>
          <w:spacing w:val="16"/>
          <w:sz w:val="32"/>
          <w:szCs w:val="32"/>
        </w:rPr>
      </w:pPr>
      <w:r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ab/>
        <w:t xml:space="preserve">สำหรับการขยายระยะเวลามาตรการพักหนี้อัตโนมัติ จาก </w:t>
      </w:r>
      <w:r w:rsidR="00BA7F9E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3 </w:t>
      </w:r>
      <w:r w:rsidR="00BA7F9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เดือน เป็น </w:t>
      </w:r>
      <w:r w:rsidR="00BA7F9E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6 </w:t>
      </w:r>
      <w:r w:rsidR="00BA7F9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เดือน</w:t>
      </w:r>
      <w:r w:rsidR="009B214D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 </w:t>
      </w:r>
      <w:r w:rsidR="00612784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ใช้หลักเกณฑ์เดิม</w:t>
      </w:r>
      <w:r w:rsidR="00D21774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ค</w:t>
      </w:r>
      <w:r w:rsidR="00F67519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ือ</w:t>
      </w:r>
      <w:r w:rsidR="000D53C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ให้ลูกหนี้</w:t>
      </w:r>
      <w:r w:rsidR="00DF118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ที่ได้รับผลกระทบ</w:t>
      </w:r>
      <w:r w:rsidR="00670BD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พักจ่าย</w:t>
      </w:r>
      <w:r w:rsidR="00092F19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เงินต้น และ</w:t>
      </w:r>
      <w:r w:rsidR="00DF118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ธนาคาร</w:t>
      </w:r>
      <w:r w:rsidR="00092F19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ไม่คิดดอกเบี้ย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มีผล</w:t>
      </w:r>
      <w:r w:rsidR="00F243B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ทันที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ตั้งแต่งวดเดือนตุลาคม 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2567 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ถึงงวดเดือนมีนาคม 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</w:rPr>
        <w:t>2568</w:t>
      </w:r>
      <w:r w:rsidR="0091701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C308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ครอบคลุม</w:t>
      </w:r>
      <w:r w:rsidR="004B64C7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ลูกหนี้สินเชื่อรายย่อย สินเชื่อบุคคล แล</w:t>
      </w:r>
      <w:bookmarkStart w:id="1" w:name="_GoBack"/>
      <w:bookmarkEnd w:id="1"/>
      <w:r w:rsidR="004B64C7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ะ </w:t>
      </w:r>
      <w:r w:rsidR="004B64C7" w:rsidRPr="00C268AF">
        <w:rPr>
          <w:rFonts w:ascii="TH SarabunPSK" w:hAnsi="TH SarabunPSK" w:cs="TH SarabunPSK" w:hint="cs"/>
          <w:spacing w:val="16"/>
          <w:sz w:val="32"/>
          <w:szCs w:val="32"/>
        </w:rPr>
        <w:t>SMEs</w:t>
      </w:r>
      <w:r w:rsidR="004B64C7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B64C7" w:rsidRPr="00C268AF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วงเงินสินเชื่อไม่เกิน </w:t>
      </w:r>
      <w:r w:rsidR="004B64C7" w:rsidRPr="00C268AF">
        <w:rPr>
          <w:rFonts w:ascii="TH SarabunPSK" w:hAnsi="TH SarabunPSK" w:cs="TH SarabunPSK" w:hint="cs"/>
          <w:spacing w:val="20"/>
          <w:sz w:val="32"/>
          <w:szCs w:val="32"/>
        </w:rPr>
        <w:t>10</w:t>
      </w:r>
      <w:r w:rsidR="004B64C7" w:rsidRPr="00C268AF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ล้านบาท (ยกเว้นสินเชื่อชีวิตสุขสันต์และสินเชื่อตามนโยบายรัฐ</w:t>
      </w:r>
      <w:r w:rsidR="004B64C7" w:rsidRPr="00C268AF">
        <w:rPr>
          <w:rFonts w:ascii="TH SarabunPSK" w:hAnsi="TH SarabunPSK" w:cs="TH SarabunPSK" w:hint="cs"/>
          <w:spacing w:val="20"/>
          <w:sz w:val="32"/>
          <w:szCs w:val="32"/>
        </w:rPr>
        <w:t xml:space="preserve"> : PSA)</w:t>
      </w:r>
      <w:r w:rsidR="004B64C7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91701E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>โดย</w:t>
      </w:r>
      <w:r w:rsidR="00231D1C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ธนาคารจะส่ง </w:t>
      </w:r>
      <w:r w:rsidR="00231D1C" w:rsidRPr="006B4692">
        <w:rPr>
          <w:rFonts w:ascii="TH SarabunPSK" w:hAnsi="TH SarabunPSK" w:cs="TH SarabunPSK" w:hint="cs"/>
          <w:spacing w:val="18"/>
          <w:sz w:val="32"/>
          <w:szCs w:val="32"/>
        </w:rPr>
        <w:t xml:space="preserve">SMS </w:t>
      </w:r>
      <w:r w:rsidR="00231D1C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>หรือ</w:t>
      </w:r>
      <w:r w:rsidR="00C268AF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 </w:t>
      </w:r>
      <w:r w:rsidR="00231D1C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>จดหมายแจ้งเพื่อทราบการพักชำระหนี้ไปยัง</w:t>
      </w:r>
      <w:r w:rsidR="00607A9C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>ลูกหนี้</w:t>
      </w:r>
      <w:r w:rsidR="00540DC0" w:rsidRPr="006B4692">
        <w:rPr>
          <w:rFonts w:ascii="TH SarabunPSK" w:hAnsi="TH SarabunPSK" w:cs="TH SarabunPSK" w:hint="cs"/>
          <w:spacing w:val="18"/>
          <w:sz w:val="32"/>
          <w:szCs w:val="32"/>
          <w:cs/>
        </w:rPr>
        <w:t>ตามรายชื่อผู้มีสิทธิ์</w:t>
      </w:r>
      <w:r w:rsidR="00540DC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ร่วมมาตรการ</w:t>
      </w:r>
      <w:r w:rsidR="0038283E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ฯ</w:t>
      </w:r>
      <w:r w:rsidR="00540DC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ซึ่ง</w:t>
      </w:r>
      <w:r w:rsidR="00607A9C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มีภูมิลำเนา ที่อยู่ หรือที่ประกอบอาชีพ ในพื้นที่ประสบภัยตามประกาศ</w:t>
      </w:r>
      <w:r w:rsidR="00573BB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ฯ ในปัจจุบัน </w:t>
      </w:r>
      <w:r w:rsidR="00573BB2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>(ประกา</w:t>
      </w:r>
      <w:r w:rsidR="00954B26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ศฯ เมื่อวันที่ </w:t>
      </w:r>
      <w:r w:rsidR="00954B26" w:rsidRPr="00C268AF">
        <w:rPr>
          <w:rFonts w:ascii="TH SarabunPSK" w:hAnsi="TH SarabunPSK" w:cs="TH SarabunPSK" w:hint="cs"/>
          <w:spacing w:val="6"/>
          <w:sz w:val="32"/>
          <w:szCs w:val="32"/>
        </w:rPr>
        <w:t xml:space="preserve">2 </w:t>
      </w:r>
      <w:r w:rsidR="00954B26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ตุลาคม </w:t>
      </w:r>
      <w:r w:rsidR="00954B26" w:rsidRPr="00C268AF">
        <w:rPr>
          <w:rFonts w:ascii="TH SarabunPSK" w:hAnsi="TH SarabunPSK" w:cs="TH SarabunPSK" w:hint="cs"/>
          <w:spacing w:val="6"/>
          <w:sz w:val="32"/>
          <w:szCs w:val="32"/>
        </w:rPr>
        <w:t xml:space="preserve">2567) </w:t>
      </w:r>
      <w:r w:rsidR="00AD6D70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>แล</w:t>
      </w:r>
      <w:r w:rsidR="004078FC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>ะหลังจากสิ้นสุดมาตรการ</w:t>
      </w:r>
      <w:r w:rsidR="0038283E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ฯ </w:t>
      </w:r>
      <w:r w:rsidR="00065101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>ให้ลูกหนี้กลับมาชำระ</w:t>
      </w:r>
      <w:r w:rsidR="006C133A" w:rsidRPr="00C268AF">
        <w:rPr>
          <w:rFonts w:ascii="TH SarabunPSK" w:hAnsi="TH SarabunPSK" w:cs="TH SarabunPSK" w:hint="cs"/>
          <w:spacing w:val="6"/>
          <w:sz w:val="32"/>
          <w:szCs w:val="32"/>
          <w:cs/>
        </w:rPr>
        <w:t>หนี้ตามสัญญาเดิม</w:t>
      </w:r>
      <w:r w:rsidR="006C133A" w:rsidRPr="00B21F86">
        <w:rPr>
          <w:rFonts w:ascii="TH SarabunPSK" w:hAnsi="TH SarabunPSK" w:cs="TH SarabunPSK" w:hint="cs"/>
          <w:spacing w:val="6"/>
          <w:sz w:val="32"/>
          <w:szCs w:val="32"/>
          <w:cs/>
        </w:rPr>
        <w:t>ตั้งแต่งวดเดือนเมษ</w:t>
      </w:r>
      <w:r w:rsidR="006B7291" w:rsidRPr="00B21F8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ายน </w:t>
      </w:r>
      <w:r w:rsidR="006B7291" w:rsidRPr="00B21F86">
        <w:rPr>
          <w:rFonts w:ascii="TH SarabunPSK" w:hAnsi="TH SarabunPSK" w:cs="TH SarabunPSK" w:hint="cs"/>
          <w:spacing w:val="6"/>
          <w:sz w:val="32"/>
          <w:szCs w:val="32"/>
        </w:rPr>
        <w:t>2568</w:t>
      </w:r>
      <w:r w:rsidR="006B7291" w:rsidRPr="00B21F8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เป็นต้นไป </w:t>
      </w:r>
      <w:r w:rsidR="00DF7943" w:rsidRPr="00B21F86">
        <w:rPr>
          <w:rFonts w:ascii="TH SarabunPSK" w:hAnsi="TH SarabunPSK" w:cs="TH SarabunPSK" w:hint="cs"/>
          <w:spacing w:val="6"/>
          <w:sz w:val="32"/>
          <w:szCs w:val="32"/>
          <w:cs/>
        </w:rPr>
        <w:t>ทั้งนี้ ลูกหนี้สถานะปกติที่มีกา</w:t>
      </w:r>
      <w:r w:rsidR="00A7589F" w:rsidRPr="00B21F86">
        <w:rPr>
          <w:rFonts w:ascii="TH SarabunPSK" w:hAnsi="TH SarabunPSK" w:cs="TH SarabunPSK" w:hint="cs"/>
          <w:spacing w:val="6"/>
          <w:sz w:val="32"/>
          <w:szCs w:val="32"/>
          <w:cs/>
        </w:rPr>
        <w:t>รชำระหนี้ในช่วงเวลาของมาตรการฯ</w:t>
      </w:r>
      <w:r w:rsidR="00A7589F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734200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ธนาคารจะนำไปตัดลดต้นเงินของลูกหนี้</w:t>
      </w:r>
      <w:r w:rsidR="00BD05C6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ต่อไป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BF0DE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ธนา</w:t>
      </w:r>
      <w:r w:rsidR="000129C3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คารออมสินขอส่งกำลังใจให้ผู้ประสบภัยสามารถผ่านพ้น</w:t>
      </w:r>
      <w:r w:rsidR="002712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ช่วงเวลายากลำบากนี้ในเร็ววัน 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สอบถามข้อมูลเพิ่มเติม</w:t>
      </w:r>
      <w:r w:rsidR="009C6082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เกี่ยวกับมาตรการฯ 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ได้ที่ 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GSB Contact Center 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โทร.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</w:rPr>
        <w:t>1115</w:t>
      </w:r>
      <w:r w:rsidR="00135395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หรือ</w:t>
      </w:r>
      <w:r w:rsidR="00D825AD" w:rsidRPr="00C268AF">
        <w:rPr>
          <w:rFonts w:ascii="TH SarabunPSK" w:hAnsi="TH SarabunPSK" w:cs="TH SarabunPSK" w:hint="cs"/>
          <w:spacing w:val="16"/>
          <w:sz w:val="32"/>
          <w:szCs w:val="32"/>
          <w:cs/>
        </w:rPr>
        <w:t>ที่</w:t>
      </w:r>
      <w:r w:rsidR="009C6082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 </w:t>
      </w:r>
      <w:r w:rsidR="00442A81" w:rsidRPr="00C268AF">
        <w:rPr>
          <w:rFonts w:ascii="TH SarabunPSK" w:hAnsi="TH SarabunPSK" w:cs="TH SarabunPSK" w:hint="cs"/>
          <w:spacing w:val="16"/>
          <w:sz w:val="32"/>
          <w:szCs w:val="32"/>
        </w:rPr>
        <w:t>F</w:t>
      </w:r>
      <w:r w:rsidR="009C6082" w:rsidRPr="00C268AF">
        <w:rPr>
          <w:rFonts w:ascii="TH SarabunPSK" w:hAnsi="TH SarabunPSK" w:cs="TH SarabunPSK" w:hint="cs"/>
          <w:spacing w:val="16"/>
          <w:sz w:val="32"/>
          <w:szCs w:val="32"/>
        </w:rPr>
        <w:t xml:space="preserve">acebook : GSB Society </w:t>
      </w:r>
    </w:p>
    <w:p w14:paraId="6EF27FA6" w14:textId="77777777" w:rsidR="00072DAD" w:rsidRPr="00C268AF" w:rsidRDefault="00072DAD" w:rsidP="00C86067">
      <w:pPr>
        <w:spacing w:before="120"/>
        <w:ind w:right="-227"/>
        <w:jc w:val="thaiDistribute"/>
        <w:rPr>
          <w:rFonts w:ascii="TH SarabunPSK" w:hAnsi="TH SarabunPSK" w:cs="TH SarabunPSK" w:hint="cs"/>
          <w:spacing w:val="16"/>
          <w:sz w:val="32"/>
          <w:szCs w:val="32"/>
          <w:cs/>
        </w:rPr>
      </w:pPr>
    </w:p>
    <w:p w14:paraId="0F61FBA2" w14:textId="1D43F8DC" w:rsidR="005C59C1" w:rsidRPr="00E26E15" w:rsidRDefault="00787386" w:rsidP="00787386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 w:rsidRPr="00E26E1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</w:t>
      </w:r>
      <w:bookmarkEnd w:id="0"/>
    </w:p>
    <w:sectPr w:rsidR="005C59C1" w:rsidRPr="00E26E15" w:rsidSect="00C1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D24B" w14:textId="77777777" w:rsidR="005166BB" w:rsidRDefault="005166BB" w:rsidP="000C561F">
      <w:r>
        <w:separator/>
      </w:r>
    </w:p>
  </w:endnote>
  <w:endnote w:type="continuationSeparator" w:id="0">
    <w:p w14:paraId="1EF240BF" w14:textId="77777777" w:rsidR="005166BB" w:rsidRDefault="005166BB" w:rsidP="000C561F">
      <w:r>
        <w:continuationSeparator/>
      </w:r>
    </w:p>
  </w:endnote>
  <w:endnote w:type="continuationNotice" w:id="1">
    <w:p w14:paraId="01079781" w14:textId="77777777" w:rsidR="005166BB" w:rsidRDefault="00516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A27D" w14:textId="77777777" w:rsidR="005166BB" w:rsidRDefault="005166BB" w:rsidP="000C561F">
      <w:r>
        <w:separator/>
      </w:r>
    </w:p>
  </w:footnote>
  <w:footnote w:type="continuationSeparator" w:id="0">
    <w:p w14:paraId="03C62CFB" w14:textId="77777777" w:rsidR="005166BB" w:rsidRDefault="005166BB" w:rsidP="000C561F">
      <w:r>
        <w:continuationSeparator/>
      </w:r>
    </w:p>
  </w:footnote>
  <w:footnote w:type="continuationNotice" w:id="1">
    <w:p w14:paraId="0D592175" w14:textId="77777777" w:rsidR="005166BB" w:rsidRDefault="00516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7777777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7777777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777777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0" name="Picture 10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9C3"/>
    <w:rsid w:val="00012D5C"/>
    <w:rsid w:val="00012EC2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71F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C35"/>
    <w:rsid w:val="0012075E"/>
    <w:rsid w:val="00121019"/>
    <w:rsid w:val="00121176"/>
    <w:rsid w:val="00121349"/>
    <w:rsid w:val="001219F0"/>
    <w:rsid w:val="00121A8C"/>
    <w:rsid w:val="00121B4D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1E2F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7156"/>
    <w:rsid w:val="0025721D"/>
    <w:rsid w:val="002574D9"/>
    <w:rsid w:val="002629D7"/>
    <w:rsid w:val="00262BCE"/>
    <w:rsid w:val="002638AC"/>
    <w:rsid w:val="002644BC"/>
    <w:rsid w:val="00265BEC"/>
    <w:rsid w:val="00265F11"/>
    <w:rsid w:val="002665B8"/>
    <w:rsid w:val="0026679D"/>
    <w:rsid w:val="00266B11"/>
    <w:rsid w:val="00266D8E"/>
    <w:rsid w:val="00266F95"/>
    <w:rsid w:val="00267133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CD4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364C"/>
    <w:rsid w:val="00403C31"/>
    <w:rsid w:val="00404276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2207"/>
    <w:rsid w:val="0069297E"/>
    <w:rsid w:val="00693B95"/>
    <w:rsid w:val="00695963"/>
    <w:rsid w:val="00695E62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2004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465F"/>
    <w:rsid w:val="007D4DD8"/>
    <w:rsid w:val="007D5C4C"/>
    <w:rsid w:val="007D7580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6C"/>
    <w:rsid w:val="00895656"/>
    <w:rsid w:val="008960F3"/>
    <w:rsid w:val="00896611"/>
    <w:rsid w:val="00896CCB"/>
    <w:rsid w:val="00897C47"/>
    <w:rsid w:val="008A117D"/>
    <w:rsid w:val="008A188B"/>
    <w:rsid w:val="008A19E3"/>
    <w:rsid w:val="008A2FBD"/>
    <w:rsid w:val="008A38DF"/>
    <w:rsid w:val="008A4119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4193"/>
    <w:rsid w:val="0091429F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674B"/>
    <w:rsid w:val="00A37C50"/>
    <w:rsid w:val="00A40058"/>
    <w:rsid w:val="00A40669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321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29"/>
    <w:rsid w:val="00AD108F"/>
    <w:rsid w:val="00AD136B"/>
    <w:rsid w:val="00AD1A2B"/>
    <w:rsid w:val="00AD21F1"/>
    <w:rsid w:val="00AD2638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30E1"/>
    <w:rsid w:val="00B13963"/>
    <w:rsid w:val="00B1453A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323C"/>
    <w:rsid w:val="00BA4302"/>
    <w:rsid w:val="00BA4335"/>
    <w:rsid w:val="00BA4856"/>
    <w:rsid w:val="00BA5100"/>
    <w:rsid w:val="00BA5928"/>
    <w:rsid w:val="00BA696B"/>
    <w:rsid w:val="00BA71ED"/>
    <w:rsid w:val="00BA734F"/>
    <w:rsid w:val="00BA7F9E"/>
    <w:rsid w:val="00BB03E4"/>
    <w:rsid w:val="00BB09FF"/>
    <w:rsid w:val="00BB0E65"/>
    <w:rsid w:val="00BB21D3"/>
    <w:rsid w:val="00BB2B9E"/>
    <w:rsid w:val="00BB5529"/>
    <w:rsid w:val="00BB5557"/>
    <w:rsid w:val="00BB565C"/>
    <w:rsid w:val="00BB5A66"/>
    <w:rsid w:val="00BB633F"/>
    <w:rsid w:val="00BB68F3"/>
    <w:rsid w:val="00BB6E1F"/>
    <w:rsid w:val="00BB7334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414D"/>
    <w:rsid w:val="00CA4B05"/>
    <w:rsid w:val="00CA4E80"/>
    <w:rsid w:val="00CA4F31"/>
    <w:rsid w:val="00CA536F"/>
    <w:rsid w:val="00CA53BA"/>
    <w:rsid w:val="00CA55E5"/>
    <w:rsid w:val="00CA5B07"/>
    <w:rsid w:val="00CA6D2D"/>
    <w:rsid w:val="00CA7C0F"/>
    <w:rsid w:val="00CB0287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6001"/>
    <w:rsid w:val="00E2612A"/>
    <w:rsid w:val="00E26E15"/>
    <w:rsid w:val="00E27AAC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F3B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404B"/>
    <w:rsid w:val="00F45927"/>
    <w:rsid w:val="00F461BB"/>
    <w:rsid w:val="00F4643F"/>
    <w:rsid w:val="00F468AE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E87"/>
    <w:rsid w:val="00FC5740"/>
    <w:rsid w:val="00FC5747"/>
    <w:rsid w:val="00FC57DD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29A4-38B9-4064-8658-BFAB3FC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12</cp:revision>
  <cp:lastPrinted>2024-10-04T05:54:00Z</cp:lastPrinted>
  <dcterms:created xsi:type="dcterms:W3CDTF">2024-10-04T03:49:00Z</dcterms:created>
  <dcterms:modified xsi:type="dcterms:W3CDTF">2024-10-04T06:00:00Z</dcterms:modified>
</cp:coreProperties>
</file>